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730"/>
        <w:gridCol w:w="2156"/>
        <w:gridCol w:w="2610"/>
      </w:tblGrid>
      <w:tr w:rsidR="00FE0D31" w:rsidRPr="00D851C3" w14:paraId="29FE2FE3" w14:textId="77777777" w:rsidTr="00D851C3">
        <w:tc>
          <w:tcPr>
            <w:tcW w:w="10112" w:type="dxa"/>
            <w:gridSpan w:val="4"/>
            <w:shd w:val="clear" w:color="auto" w:fill="ADADAD"/>
            <w:vAlign w:val="bottom"/>
          </w:tcPr>
          <w:p w14:paraId="1AF7A83F" w14:textId="77777777" w:rsidR="00FE0D31" w:rsidRPr="00D851C3" w:rsidRDefault="00FE0D31" w:rsidP="00D851C3">
            <w:pPr>
              <w:jc w:val="center"/>
              <w:rPr>
                <w:rFonts w:ascii="Arial" w:hAnsi="Arial" w:cs="Arial"/>
                <w:lang w:val="es-CO"/>
              </w:rPr>
            </w:pPr>
            <w:r w:rsidRPr="00D851C3">
              <w:rPr>
                <w:rFonts w:ascii="Arial" w:hAnsi="Arial" w:cs="Arial"/>
                <w:lang w:val="es-CO"/>
              </w:rPr>
              <w:t>DATOS GENERALES</w:t>
            </w:r>
          </w:p>
        </w:tc>
      </w:tr>
      <w:tr w:rsidR="000D6084" w:rsidRPr="00D851C3" w14:paraId="753B9BB4" w14:textId="77777777" w:rsidTr="00906DFE">
        <w:tc>
          <w:tcPr>
            <w:tcW w:w="2235" w:type="dxa"/>
            <w:shd w:val="clear" w:color="auto" w:fill="D1D1D1"/>
          </w:tcPr>
          <w:p w14:paraId="177FD762" w14:textId="77777777" w:rsidR="00FE0D31" w:rsidRPr="00D851C3" w:rsidRDefault="00FE0D31" w:rsidP="00C80E0E">
            <w:pPr>
              <w:rPr>
                <w:rFonts w:ascii="Arial" w:hAnsi="Arial" w:cs="Arial"/>
                <w:lang w:val="es-CO"/>
              </w:rPr>
            </w:pPr>
            <w:r w:rsidRPr="00D851C3">
              <w:rPr>
                <w:rFonts w:ascii="Arial" w:hAnsi="Arial" w:cs="Arial"/>
                <w:lang w:val="es-CO"/>
              </w:rPr>
              <w:t>Fecha:</w:t>
            </w:r>
          </w:p>
        </w:tc>
        <w:tc>
          <w:tcPr>
            <w:tcW w:w="2835" w:type="dxa"/>
          </w:tcPr>
          <w:p w14:paraId="1E767BC2" w14:textId="57FF9783" w:rsidR="00FE0D31" w:rsidRPr="00D851C3" w:rsidRDefault="00F91EAC" w:rsidP="00C80E0E">
            <w:pPr>
              <w:rPr>
                <w:rFonts w:ascii="Arial" w:hAnsi="Arial" w:cs="Arial"/>
                <w:lang w:val="es-CO"/>
              </w:rPr>
            </w:pPr>
            <w:r>
              <w:rPr>
                <w:rFonts w:ascii="Arial" w:hAnsi="Arial" w:cs="Arial"/>
                <w:lang w:val="es-CO"/>
              </w:rPr>
              <w:t>14/11/2025</w:t>
            </w:r>
          </w:p>
        </w:tc>
        <w:tc>
          <w:tcPr>
            <w:tcW w:w="1984" w:type="dxa"/>
            <w:shd w:val="clear" w:color="auto" w:fill="D1D1D1"/>
          </w:tcPr>
          <w:p w14:paraId="42767AF2" w14:textId="77777777" w:rsidR="00FE0D31" w:rsidRPr="00D851C3" w:rsidRDefault="00FE0D31" w:rsidP="00C80E0E">
            <w:pPr>
              <w:rPr>
                <w:rFonts w:ascii="Arial" w:hAnsi="Arial" w:cs="Arial"/>
                <w:lang w:val="es-CO"/>
              </w:rPr>
            </w:pPr>
            <w:r w:rsidRPr="00D851C3">
              <w:rPr>
                <w:rFonts w:ascii="Arial" w:hAnsi="Arial" w:cs="Arial"/>
                <w:lang w:val="es-CO"/>
              </w:rPr>
              <w:t>Usuario:</w:t>
            </w:r>
          </w:p>
        </w:tc>
        <w:tc>
          <w:tcPr>
            <w:tcW w:w="3058" w:type="dxa"/>
          </w:tcPr>
          <w:p w14:paraId="56577BF7" w14:textId="2B359562" w:rsidR="00FE0D31" w:rsidRPr="00D851C3" w:rsidRDefault="00EA0B4D" w:rsidP="00C80E0E">
            <w:pPr>
              <w:rPr>
                <w:rFonts w:ascii="Arial" w:hAnsi="Arial" w:cs="Arial"/>
                <w:lang w:val="es-CO"/>
              </w:rPr>
            </w:pPr>
            <w:r>
              <w:rPr>
                <w:rFonts w:ascii="Arial" w:hAnsi="Arial" w:cs="Arial"/>
                <w:lang w:val="es-CO"/>
              </w:rPr>
              <w:t>Sub-Dirección de Talento Humano</w:t>
            </w:r>
          </w:p>
        </w:tc>
      </w:tr>
      <w:tr w:rsidR="000D6084" w:rsidRPr="00D851C3" w14:paraId="5EA51B58" w14:textId="77777777" w:rsidTr="00906DFE">
        <w:tc>
          <w:tcPr>
            <w:tcW w:w="2235" w:type="dxa"/>
            <w:shd w:val="clear" w:color="auto" w:fill="D1D1D1"/>
          </w:tcPr>
          <w:p w14:paraId="0AD13497" w14:textId="77777777" w:rsidR="00FE0D31" w:rsidRPr="00D851C3" w:rsidRDefault="00FE0D31" w:rsidP="00FE0D31">
            <w:pPr>
              <w:rPr>
                <w:rFonts w:ascii="Arial" w:hAnsi="Arial" w:cs="Arial"/>
                <w:lang w:val="es-CO"/>
              </w:rPr>
            </w:pPr>
            <w:r w:rsidRPr="00D851C3">
              <w:rPr>
                <w:rFonts w:ascii="Arial" w:hAnsi="Arial" w:cs="Arial"/>
                <w:lang w:val="es-CO"/>
              </w:rPr>
              <w:t>Nombre del Proyecto:</w:t>
            </w:r>
          </w:p>
        </w:tc>
        <w:tc>
          <w:tcPr>
            <w:tcW w:w="2835" w:type="dxa"/>
          </w:tcPr>
          <w:p w14:paraId="16DB436C" w14:textId="1225B8CD" w:rsidR="00FE0D31" w:rsidRPr="00D851C3" w:rsidRDefault="00CD51BF" w:rsidP="00FE0D31">
            <w:pPr>
              <w:rPr>
                <w:rFonts w:ascii="Arial" w:hAnsi="Arial" w:cs="Arial"/>
                <w:lang w:val="es-CO"/>
              </w:rPr>
            </w:pPr>
            <w:r>
              <w:rPr>
                <w:rFonts w:ascii="Arial" w:hAnsi="Arial" w:cs="Arial"/>
                <w:lang w:val="es-CO"/>
              </w:rPr>
              <w:t xml:space="preserve">Sostenibilidad </w:t>
            </w:r>
            <w:r w:rsidR="0058750C">
              <w:rPr>
                <w:rFonts w:ascii="Arial" w:hAnsi="Arial" w:cs="Arial"/>
                <w:lang w:val="es-CO"/>
              </w:rPr>
              <w:t>Móvil</w:t>
            </w:r>
            <w:r>
              <w:rPr>
                <w:rFonts w:ascii="Arial" w:hAnsi="Arial" w:cs="Arial"/>
                <w:lang w:val="es-CO"/>
              </w:rPr>
              <w:t xml:space="preserve"> </w:t>
            </w:r>
          </w:p>
        </w:tc>
        <w:tc>
          <w:tcPr>
            <w:tcW w:w="1984" w:type="dxa"/>
            <w:shd w:val="clear" w:color="auto" w:fill="D1D1D1"/>
          </w:tcPr>
          <w:p w14:paraId="74B65368" w14:textId="77777777" w:rsidR="00FE0D31" w:rsidRPr="00D851C3" w:rsidRDefault="00FE0D31" w:rsidP="00FE0D31">
            <w:pPr>
              <w:rPr>
                <w:rFonts w:ascii="Arial" w:hAnsi="Arial" w:cs="Arial"/>
                <w:lang w:val="es-CO"/>
              </w:rPr>
            </w:pPr>
            <w:r w:rsidRPr="00D851C3">
              <w:rPr>
                <w:rFonts w:ascii="Arial" w:hAnsi="Arial" w:cs="Arial"/>
                <w:lang w:val="es-CO"/>
              </w:rPr>
              <w:t>Nombre quien aprueba:</w:t>
            </w:r>
          </w:p>
        </w:tc>
        <w:tc>
          <w:tcPr>
            <w:tcW w:w="3058" w:type="dxa"/>
          </w:tcPr>
          <w:p w14:paraId="11AAC06F" w14:textId="55883E2A" w:rsidR="00FE0D31" w:rsidRPr="00D851C3" w:rsidRDefault="00230031" w:rsidP="00FE0D31">
            <w:pPr>
              <w:rPr>
                <w:rFonts w:ascii="Arial" w:hAnsi="Arial" w:cs="Arial"/>
                <w:lang w:val="es-CO"/>
              </w:rPr>
            </w:pPr>
            <w:r>
              <w:rPr>
                <w:rFonts w:ascii="Arial" w:hAnsi="Arial" w:cs="Arial"/>
                <w:lang w:val="es-CO"/>
              </w:rPr>
              <w:t>Yezid Valentin Carreño Pinzón</w:t>
            </w:r>
          </w:p>
        </w:tc>
      </w:tr>
      <w:tr w:rsidR="000D6084" w:rsidRPr="00D851C3" w14:paraId="725F70C1" w14:textId="77777777" w:rsidTr="00906DFE">
        <w:tc>
          <w:tcPr>
            <w:tcW w:w="2235" w:type="dxa"/>
            <w:shd w:val="clear" w:color="auto" w:fill="D1D1D1"/>
          </w:tcPr>
          <w:p w14:paraId="7F16E192" w14:textId="77777777" w:rsidR="00FE0D31" w:rsidRPr="00D851C3" w:rsidRDefault="00FE0D31" w:rsidP="00C80E0E">
            <w:pPr>
              <w:rPr>
                <w:rFonts w:ascii="Arial" w:hAnsi="Arial" w:cs="Arial"/>
                <w:lang w:val="es-CO"/>
              </w:rPr>
            </w:pPr>
            <w:r w:rsidRPr="00D851C3">
              <w:rPr>
                <w:rFonts w:ascii="Arial" w:hAnsi="Arial" w:cs="Arial"/>
                <w:lang w:val="es-CO"/>
              </w:rPr>
              <w:t xml:space="preserve">No. </w:t>
            </w:r>
            <w:r w:rsidR="00013AE4" w:rsidRPr="00D851C3">
              <w:rPr>
                <w:rFonts w:ascii="Arial" w:hAnsi="Arial" w:cs="Arial"/>
                <w:lang w:val="es-CO"/>
              </w:rPr>
              <w:t>d</w:t>
            </w:r>
            <w:r w:rsidRPr="00D851C3">
              <w:rPr>
                <w:rFonts w:ascii="Arial" w:hAnsi="Arial" w:cs="Arial"/>
                <w:lang w:val="es-CO"/>
              </w:rPr>
              <w:t>e historia:</w:t>
            </w:r>
          </w:p>
        </w:tc>
        <w:tc>
          <w:tcPr>
            <w:tcW w:w="2835" w:type="dxa"/>
          </w:tcPr>
          <w:p w14:paraId="2BD89FBE" w14:textId="59FC4361" w:rsidR="00FE0D31" w:rsidRPr="00D851C3" w:rsidRDefault="00AF57A3" w:rsidP="00C80E0E">
            <w:pPr>
              <w:rPr>
                <w:rFonts w:ascii="Arial" w:hAnsi="Arial" w:cs="Arial"/>
                <w:lang w:val="es-CO"/>
              </w:rPr>
            </w:pPr>
            <w:r>
              <w:rPr>
                <w:rFonts w:ascii="Arial" w:hAnsi="Arial" w:cs="Arial"/>
                <w:lang w:val="es-CO"/>
              </w:rPr>
              <w:t>HU-00</w:t>
            </w:r>
            <w:r w:rsidR="00741ABF">
              <w:rPr>
                <w:rFonts w:ascii="Arial" w:hAnsi="Arial" w:cs="Arial"/>
                <w:lang w:val="es-CO"/>
              </w:rPr>
              <w:t>1</w:t>
            </w:r>
          </w:p>
        </w:tc>
        <w:tc>
          <w:tcPr>
            <w:tcW w:w="1984" w:type="dxa"/>
            <w:shd w:val="clear" w:color="auto" w:fill="D1D1D1"/>
          </w:tcPr>
          <w:p w14:paraId="3074FFAF" w14:textId="77777777" w:rsidR="00FE0D31" w:rsidRPr="00D851C3" w:rsidRDefault="00FE0D31" w:rsidP="00C80E0E">
            <w:pPr>
              <w:rPr>
                <w:rFonts w:ascii="Arial" w:hAnsi="Arial" w:cs="Arial"/>
                <w:lang w:val="es-CO"/>
              </w:rPr>
            </w:pPr>
            <w:r w:rsidRPr="00D851C3">
              <w:rPr>
                <w:rFonts w:ascii="Arial" w:hAnsi="Arial" w:cs="Arial"/>
                <w:lang w:val="es-CO"/>
              </w:rPr>
              <w:t>Nombre del analista:</w:t>
            </w:r>
          </w:p>
        </w:tc>
        <w:tc>
          <w:tcPr>
            <w:tcW w:w="3058" w:type="dxa"/>
          </w:tcPr>
          <w:p w14:paraId="1381B73E" w14:textId="7EBE53AC" w:rsidR="00FE0D31" w:rsidRPr="00D851C3" w:rsidRDefault="00820B85" w:rsidP="00C80E0E">
            <w:pPr>
              <w:rPr>
                <w:rFonts w:ascii="Arial" w:hAnsi="Arial" w:cs="Arial"/>
                <w:lang w:val="es-CO"/>
              </w:rPr>
            </w:pPr>
            <w:r>
              <w:rPr>
                <w:rFonts w:ascii="Arial" w:hAnsi="Arial" w:cs="Arial"/>
                <w:lang w:val="es-CO"/>
              </w:rPr>
              <w:t>F</w:t>
            </w:r>
            <w:r w:rsidRPr="006575B8">
              <w:rPr>
                <w:rFonts w:ascii="Arial" w:hAnsi="Arial" w:cs="Arial"/>
                <w:lang w:val="es-CO"/>
              </w:rPr>
              <w:t xml:space="preserve">abian </w:t>
            </w:r>
            <w:r>
              <w:rPr>
                <w:rFonts w:ascii="Arial" w:hAnsi="Arial" w:cs="Arial"/>
                <w:lang w:val="es-CO"/>
              </w:rPr>
              <w:t>H</w:t>
            </w:r>
            <w:r w:rsidRPr="006575B8">
              <w:rPr>
                <w:rFonts w:ascii="Arial" w:hAnsi="Arial" w:cs="Arial"/>
                <w:lang w:val="es-CO"/>
              </w:rPr>
              <w:t xml:space="preserve">errera </w:t>
            </w:r>
            <w:r>
              <w:rPr>
                <w:rFonts w:ascii="Arial" w:hAnsi="Arial" w:cs="Arial"/>
                <w:lang w:val="es-CO"/>
              </w:rPr>
              <w:t>S</w:t>
            </w:r>
            <w:r w:rsidRPr="006575B8">
              <w:rPr>
                <w:rFonts w:ascii="Arial" w:hAnsi="Arial" w:cs="Arial"/>
                <w:lang w:val="es-CO"/>
              </w:rPr>
              <w:t>anabria</w:t>
            </w:r>
          </w:p>
        </w:tc>
      </w:tr>
      <w:tr w:rsidR="000557E6" w:rsidRPr="00D851C3" w14:paraId="78C8224B" w14:textId="77777777" w:rsidTr="00935345">
        <w:trPr>
          <w:trHeight w:val="882"/>
        </w:trPr>
        <w:tc>
          <w:tcPr>
            <w:tcW w:w="2235" w:type="dxa"/>
            <w:shd w:val="clear" w:color="auto" w:fill="D1D1D1"/>
            <w:vAlign w:val="center"/>
          </w:tcPr>
          <w:p w14:paraId="527594E6" w14:textId="77777777" w:rsidR="00FE0D31" w:rsidRPr="00D851C3" w:rsidRDefault="00FE0D31" w:rsidP="00906DFE">
            <w:pPr>
              <w:rPr>
                <w:rFonts w:ascii="Arial" w:hAnsi="Arial" w:cs="Arial"/>
                <w:lang w:val="es-CO"/>
              </w:rPr>
            </w:pPr>
            <w:r w:rsidRPr="00D851C3">
              <w:rPr>
                <w:rFonts w:ascii="Arial" w:hAnsi="Arial" w:cs="Arial"/>
                <w:lang w:val="es-CO"/>
              </w:rPr>
              <w:t>Descripción:</w:t>
            </w:r>
          </w:p>
        </w:tc>
        <w:tc>
          <w:tcPr>
            <w:tcW w:w="7877" w:type="dxa"/>
            <w:gridSpan w:val="3"/>
          </w:tcPr>
          <w:p w14:paraId="03DE0DE8" w14:textId="0D9A8A27" w:rsidR="00FE0D31" w:rsidRPr="00D851C3" w:rsidRDefault="00935345" w:rsidP="00C80E0E">
            <w:pPr>
              <w:rPr>
                <w:rFonts w:ascii="Arial" w:hAnsi="Arial" w:cs="Arial"/>
                <w:lang w:val="es-CO"/>
              </w:rPr>
            </w:pPr>
            <w:r w:rsidRPr="00935345">
              <w:rPr>
                <w:rFonts w:ascii="Arial" w:hAnsi="Arial" w:cs="Arial"/>
                <w:lang w:val="es-CO"/>
              </w:rPr>
              <w:t xml:space="preserve">Como usuario funcional del </w:t>
            </w:r>
            <w:r w:rsidR="00B47965">
              <w:rPr>
                <w:rFonts w:ascii="Arial" w:hAnsi="Arial" w:cs="Arial"/>
                <w:lang w:val="es-CO"/>
              </w:rPr>
              <w:t xml:space="preserve">Ministerio de Minas y </w:t>
            </w:r>
            <w:r w:rsidR="00DB302F">
              <w:rPr>
                <w:rFonts w:ascii="Arial" w:hAnsi="Arial" w:cs="Arial"/>
                <w:lang w:val="es-CO"/>
              </w:rPr>
              <w:t>energía</w:t>
            </w:r>
            <w:r w:rsidR="00D6628F">
              <w:rPr>
                <w:rFonts w:ascii="Arial" w:hAnsi="Arial" w:cs="Arial"/>
                <w:lang w:val="es-CO"/>
              </w:rPr>
              <w:t xml:space="preserve">, </w:t>
            </w:r>
            <w:r w:rsidR="00DB302F">
              <w:rPr>
                <w:rFonts w:ascii="Arial" w:hAnsi="Arial" w:cs="Arial"/>
                <w:lang w:val="es-CO"/>
              </w:rPr>
              <w:t>Q</w:t>
            </w:r>
            <w:r w:rsidR="00D6628F">
              <w:rPr>
                <w:rFonts w:ascii="Arial" w:hAnsi="Arial" w:cs="Arial"/>
                <w:lang w:val="es-CO"/>
              </w:rPr>
              <w:t xml:space="preserve">uiero </w:t>
            </w:r>
            <w:r w:rsidR="00DE5BEF">
              <w:rPr>
                <w:rFonts w:ascii="Arial" w:hAnsi="Arial" w:cs="Arial"/>
                <w:lang w:val="es-CO"/>
              </w:rPr>
              <w:t xml:space="preserve">un sistema llamado Sostenibilidad </w:t>
            </w:r>
            <w:r w:rsidR="0058750C">
              <w:rPr>
                <w:rFonts w:ascii="Arial" w:hAnsi="Arial" w:cs="Arial"/>
                <w:lang w:val="es-CO"/>
              </w:rPr>
              <w:t>móvil</w:t>
            </w:r>
            <w:r w:rsidR="00F300E8">
              <w:rPr>
                <w:rFonts w:ascii="Arial" w:hAnsi="Arial" w:cs="Arial"/>
                <w:lang w:val="es-CO"/>
              </w:rPr>
              <w:t>, Que</w:t>
            </w:r>
            <w:r w:rsidR="000B0B9D">
              <w:rPr>
                <w:rFonts w:ascii="Arial" w:hAnsi="Arial" w:cs="Arial"/>
                <w:lang w:val="es-CO"/>
              </w:rPr>
              <w:t xml:space="preserve"> a través de un </w:t>
            </w:r>
            <w:proofErr w:type="spellStart"/>
            <w:r w:rsidR="000B0B9D">
              <w:rPr>
                <w:rFonts w:ascii="Arial" w:hAnsi="Arial" w:cs="Arial"/>
                <w:lang w:val="es-CO"/>
              </w:rPr>
              <w:t>login</w:t>
            </w:r>
            <w:proofErr w:type="spellEnd"/>
            <w:r w:rsidR="000B0B9D">
              <w:rPr>
                <w:rFonts w:ascii="Arial" w:hAnsi="Arial" w:cs="Arial"/>
                <w:lang w:val="es-CO"/>
              </w:rPr>
              <w:t xml:space="preserve"> </w:t>
            </w:r>
            <w:r w:rsidR="008324DD">
              <w:rPr>
                <w:rFonts w:ascii="Arial" w:hAnsi="Arial" w:cs="Arial"/>
                <w:lang w:val="es-CO"/>
              </w:rPr>
              <w:t>que me permita autenticar</w:t>
            </w:r>
            <w:r w:rsidR="004A59AD">
              <w:rPr>
                <w:rFonts w:ascii="Arial" w:hAnsi="Arial" w:cs="Arial"/>
                <w:lang w:val="es-CO"/>
              </w:rPr>
              <w:t>m</w:t>
            </w:r>
            <w:r w:rsidR="008324DD">
              <w:rPr>
                <w:rFonts w:ascii="Arial" w:hAnsi="Arial" w:cs="Arial"/>
                <w:lang w:val="es-CO"/>
              </w:rPr>
              <w:t xml:space="preserve">e mediante el Directorio activo </w:t>
            </w:r>
            <w:r w:rsidR="000D1A13">
              <w:rPr>
                <w:rFonts w:ascii="Arial" w:hAnsi="Arial" w:cs="Arial"/>
                <w:lang w:val="es-CO"/>
              </w:rPr>
              <w:t>Institucional</w:t>
            </w:r>
            <w:r w:rsidR="00DB302F">
              <w:rPr>
                <w:rFonts w:ascii="Arial" w:hAnsi="Arial" w:cs="Arial"/>
                <w:lang w:val="es-CO"/>
              </w:rPr>
              <w:t xml:space="preserve">, Para acceder a las funcionalidades del sistema de movilidad sostenible. </w:t>
            </w:r>
          </w:p>
        </w:tc>
      </w:tr>
      <w:tr w:rsidR="000557E6" w:rsidRPr="00D851C3" w14:paraId="638E2820" w14:textId="77777777" w:rsidTr="00906DFE">
        <w:trPr>
          <w:trHeight w:val="1130"/>
        </w:trPr>
        <w:tc>
          <w:tcPr>
            <w:tcW w:w="2235" w:type="dxa"/>
            <w:shd w:val="clear" w:color="auto" w:fill="D1D1D1"/>
            <w:vAlign w:val="center"/>
          </w:tcPr>
          <w:p w14:paraId="30D88D1C" w14:textId="77777777" w:rsidR="00FE0D31" w:rsidRPr="00D851C3" w:rsidRDefault="00FE0D31" w:rsidP="00906DFE">
            <w:pPr>
              <w:rPr>
                <w:rFonts w:ascii="Arial" w:hAnsi="Arial" w:cs="Arial"/>
                <w:lang w:val="es-CO"/>
              </w:rPr>
            </w:pPr>
            <w:r w:rsidRPr="00D851C3">
              <w:rPr>
                <w:rFonts w:ascii="Arial" w:hAnsi="Arial" w:cs="Arial"/>
                <w:lang w:val="es-CO"/>
              </w:rPr>
              <w:t>Objetivo:</w:t>
            </w:r>
          </w:p>
        </w:tc>
        <w:tc>
          <w:tcPr>
            <w:tcW w:w="7877" w:type="dxa"/>
            <w:gridSpan w:val="3"/>
          </w:tcPr>
          <w:p w14:paraId="7EAA3A5E" w14:textId="1C24199F" w:rsidR="00FE0D31" w:rsidRPr="00D851C3" w:rsidRDefault="001D51A8" w:rsidP="00C80E0E">
            <w:pPr>
              <w:rPr>
                <w:rFonts w:ascii="Arial" w:hAnsi="Arial" w:cs="Arial"/>
                <w:lang w:val="es-CO"/>
              </w:rPr>
            </w:pPr>
            <w:r>
              <w:rPr>
                <w:rFonts w:ascii="Arial" w:hAnsi="Arial" w:cs="Arial"/>
                <w:lang w:val="es-CO"/>
              </w:rPr>
              <w:t xml:space="preserve">Crear un sistema </w:t>
            </w:r>
            <w:r w:rsidR="00033AA3">
              <w:rPr>
                <w:rFonts w:ascii="Arial" w:hAnsi="Arial" w:cs="Arial"/>
                <w:lang w:val="es-CO"/>
              </w:rPr>
              <w:t xml:space="preserve">centralizando el acceso mediante el Directorio activo del MME, garantizando seguridad y personalización de </w:t>
            </w:r>
            <w:r w:rsidR="00F41791">
              <w:rPr>
                <w:rFonts w:ascii="Arial" w:hAnsi="Arial" w:cs="Arial"/>
                <w:lang w:val="es-CO"/>
              </w:rPr>
              <w:t>experiencia de usuario mediante un Banner Intuitivo al objetivo del</w:t>
            </w:r>
            <w:r w:rsidR="000239AA">
              <w:rPr>
                <w:rFonts w:ascii="Arial" w:hAnsi="Arial" w:cs="Arial"/>
                <w:lang w:val="es-CO"/>
              </w:rPr>
              <w:t xml:space="preserve"> sistema.</w:t>
            </w:r>
          </w:p>
        </w:tc>
      </w:tr>
      <w:tr w:rsidR="000D6084" w:rsidRPr="00D851C3" w14:paraId="5B929F9B" w14:textId="77777777" w:rsidTr="00A93F1B">
        <w:tc>
          <w:tcPr>
            <w:tcW w:w="2235" w:type="dxa"/>
            <w:shd w:val="clear" w:color="auto" w:fill="D1D1D1"/>
          </w:tcPr>
          <w:p w14:paraId="5FA636C1" w14:textId="77777777" w:rsidR="004F18B2" w:rsidRPr="00D851C3" w:rsidRDefault="004F18B2" w:rsidP="004F18B2">
            <w:pPr>
              <w:rPr>
                <w:rFonts w:ascii="Arial" w:hAnsi="Arial" w:cs="Arial"/>
                <w:lang w:val="es-CO"/>
              </w:rPr>
            </w:pPr>
            <w:r>
              <w:rPr>
                <w:rFonts w:ascii="Arial" w:hAnsi="Arial" w:cs="Arial"/>
                <w:lang w:val="es-CO"/>
              </w:rPr>
              <w:t xml:space="preserve">Nro. </w:t>
            </w:r>
            <w:r w:rsidR="00906DFE">
              <w:rPr>
                <w:rFonts w:ascii="Arial" w:hAnsi="Arial" w:cs="Arial"/>
                <w:lang w:val="es-CO"/>
              </w:rPr>
              <w:t>h</w:t>
            </w:r>
            <w:r>
              <w:rPr>
                <w:rFonts w:ascii="Arial" w:hAnsi="Arial" w:cs="Arial"/>
                <w:lang w:val="es-CO"/>
              </w:rPr>
              <w:t>oras</w:t>
            </w:r>
            <w:r w:rsidR="00906DFE">
              <w:rPr>
                <w:rFonts w:ascii="Arial" w:hAnsi="Arial" w:cs="Arial"/>
                <w:lang w:val="es-CO"/>
              </w:rPr>
              <w:t xml:space="preserve"> estimadas desarrollo</w:t>
            </w:r>
            <w:r w:rsidRPr="00D851C3">
              <w:rPr>
                <w:rFonts w:ascii="Arial" w:hAnsi="Arial" w:cs="Arial"/>
                <w:lang w:val="es-CO"/>
              </w:rPr>
              <w:t>:</w:t>
            </w:r>
          </w:p>
        </w:tc>
        <w:tc>
          <w:tcPr>
            <w:tcW w:w="2835" w:type="dxa"/>
          </w:tcPr>
          <w:p w14:paraId="068F6FDF" w14:textId="42344010" w:rsidR="004F18B2" w:rsidRPr="00D851C3" w:rsidRDefault="004F18B2" w:rsidP="004F18B2">
            <w:pPr>
              <w:rPr>
                <w:rFonts w:ascii="Arial" w:hAnsi="Arial" w:cs="Arial"/>
                <w:lang w:val="es-CO"/>
              </w:rPr>
            </w:pPr>
          </w:p>
        </w:tc>
        <w:tc>
          <w:tcPr>
            <w:tcW w:w="1984" w:type="dxa"/>
            <w:shd w:val="clear" w:color="auto" w:fill="BFBFBF"/>
          </w:tcPr>
          <w:p w14:paraId="47C364C0" w14:textId="77777777" w:rsidR="004F18B2" w:rsidRPr="00D851C3" w:rsidRDefault="004F18B2" w:rsidP="004F18B2">
            <w:pPr>
              <w:rPr>
                <w:rFonts w:ascii="Arial" w:hAnsi="Arial" w:cs="Arial"/>
                <w:lang w:val="es-CO"/>
              </w:rPr>
            </w:pPr>
            <w:r w:rsidRPr="00D851C3">
              <w:rPr>
                <w:rFonts w:ascii="Arial" w:hAnsi="Arial" w:cs="Arial"/>
                <w:lang w:val="es-CO"/>
              </w:rPr>
              <w:t>Historias relacionadas:</w:t>
            </w:r>
          </w:p>
        </w:tc>
        <w:tc>
          <w:tcPr>
            <w:tcW w:w="3058" w:type="dxa"/>
          </w:tcPr>
          <w:p w14:paraId="2DFCF012" w14:textId="105F7564" w:rsidR="004F18B2" w:rsidRPr="00D851C3" w:rsidRDefault="004F18B2" w:rsidP="004F18B2">
            <w:pPr>
              <w:rPr>
                <w:rFonts w:ascii="Arial" w:hAnsi="Arial" w:cs="Arial"/>
                <w:lang w:val="es-CO"/>
              </w:rPr>
            </w:pPr>
          </w:p>
        </w:tc>
      </w:tr>
      <w:tr w:rsidR="000557E6" w:rsidRPr="00D851C3" w14:paraId="20B163A2" w14:textId="77777777" w:rsidTr="00906DFE">
        <w:tc>
          <w:tcPr>
            <w:tcW w:w="2235" w:type="dxa"/>
            <w:vMerge w:val="restart"/>
            <w:shd w:val="clear" w:color="auto" w:fill="D1D1D1"/>
            <w:vAlign w:val="center"/>
          </w:tcPr>
          <w:p w14:paraId="2301D893" w14:textId="77777777" w:rsidR="00FE0D31" w:rsidRPr="00D851C3" w:rsidRDefault="00FE0D31" w:rsidP="00FE0D31">
            <w:pPr>
              <w:rPr>
                <w:rFonts w:ascii="Arial" w:hAnsi="Arial" w:cs="Arial"/>
                <w:lang w:val="es-CO"/>
              </w:rPr>
            </w:pPr>
            <w:r w:rsidRPr="00D851C3">
              <w:rPr>
                <w:rFonts w:ascii="Arial" w:hAnsi="Arial" w:cs="Arial"/>
                <w:lang w:val="es-CO"/>
              </w:rPr>
              <w:t>Requerimientos no funcionales:</w:t>
            </w:r>
          </w:p>
        </w:tc>
        <w:tc>
          <w:tcPr>
            <w:tcW w:w="7877" w:type="dxa"/>
            <w:gridSpan w:val="3"/>
          </w:tcPr>
          <w:p w14:paraId="18DE3C06" w14:textId="555C45AE" w:rsidR="00FE0D31" w:rsidRPr="001B3B09" w:rsidRDefault="001B3B09" w:rsidP="001B3B09">
            <w:pPr>
              <w:pStyle w:val="Prrafodelista"/>
              <w:numPr>
                <w:ilvl w:val="0"/>
                <w:numId w:val="11"/>
              </w:numPr>
              <w:rPr>
                <w:rFonts w:ascii="Arial" w:hAnsi="Arial" w:cs="Arial"/>
                <w:lang w:val="es-CO"/>
              </w:rPr>
            </w:pPr>
            <w:r>
              <w:rPr>
                <w:rFonts w:ascii="Arial" w:hAnsi="Arial" w:cs="Arial"/>
                <w:lang w:val="es-CO"/>
              </w:rPr>
              <w:t>Integración con directorio activo (AD MME)</w:t>
            </w:r>
            <w:r>
              <w:rPr>
                <w:rFonts w:ascii="Arial" w:hAnsi="Arial" w:cs="Arial"/>
                <w:lang w:val="es-CO"/>
              </w:rPr>
              <w:br/>
            </w:r>
            <w:r w:rsidR="00B42E6B">
              <w:rPr>
                <w:rFonts w:ascii="Arial" w:hAnsi="Arial" w:cs="Arial"/>
                <w:lang w:val="es-CO"/>
              </w:rPr>
              <w:t xml:space="preserve">* </w:t>
            </w:r>
            <w:r w:rsidR="00146BC1">
              <w:rPr>
                <w:rFonts w:ascii="Arial" w:hAnsi="Arial" w:cs="Arial"/>
                <w:lang w:val="es-CO"/>
              </w:rPr>
              <w:t>A</w:t>
            </w:r>
            <w:r w:rsidR="00B42E6B">
              <w:rPr>
                <w:rFonts w:ascii="Arial" w:hAnsi="Arial" w:cs="Arial"/>
                <w:lang w:val="es-CO"/>
              </w:rPr>
              <w:t xml:space="preserve">utenticación </w:t>
            </w:r>
            <w:r w:rsidR="00146BC1">
              <w:rPr>
                <w:rFonts w:ascii="Arial" w:hAnsi="Arial" w:cs="Arial"/>
                <w:lang w:val="es-CO"/>
              </w:rPr>
              <w:t>por SSP o LSAP seguro.</w:t>
            </w:r>
            <w:r w:rsidR="00B42E6B">
              <w:rPr>
                <w:rFonts w:ascii="Arial" w:hAnsi="Arial" w:cs="Arial"/>
                <w:lang w:val="es-CO"/>
              </w:rPr>
              <w:br/>
              <w:t xml:space="preserve">* </w:t>
            </w:r>
            <w:r w:rsidR="00146BC1">
              <w:rPr>
                <w:rFonts w:ascii="Arial" w:hAnsi="Arial" w:cs="Arial"/>
                <w:lang w:val="es-CO"/>
              </w:rPr>
              <w:t>Validación</w:t>
            </w:r>
            <w:r w:rsidR="00B42E6B">
              <w:rPr>
                <w:rFonts w:ascii="Arial" w:hAnsi="Arial" w:cs="Arial"/>
                <w:lang w:val="es-CO"/>
              </w:rPr>
              <w:t xml:space="preserve"> automática del usuario</w:t>
            </w:r>
            <w:r w:rsidR="00146BC1">
              <w:rPr>
                <w:rFonts w:ascii="Arial" w:hAnsi="Arial" w:cs="Arial"/>
                <w:lang w:val="es-CO"/>
              </w:rPr>
              <w:t>.</w:t>
            </w:r>
          </w:p>
        </w:tc>
      </w:tr>
      <w:tr w:rsidR="000557E6" w:rsidRPr="00D851C3" w14:paraId="617B0268" w14:textId="77777777" w:rsidTr="00906DFE">
        <w:tc>
          <w:tcPr>
            <w:tcW w:w="2235" w:type="dxa"/>
            <w:vMerge/>
            <w:shd w:val="clear" w:color="auto" w:fill="D1D1D1"/>
          </w:tcPr>
          <w:p w14:paraId="50481332" w14:textId="77777777" w:rsidR="00FE0D31" w:rsidRPr="00D851C3" w:rsidRDefault="00FE0D31" w:rsidP="00C80E0E">
            <w:pPr>
              <w:rPr>
                <w:rFonts w:ascii="Arial" w:hAnsi="Arial" w:cs="Arial"/>
                <w:lang w:val="es-CO"/>
              </w:rPr>
            </w:pPr>
          </w:p>
        </w:tc>
        <w:tc>
          <w:tcPr>
            <w:tcW w:w="7877" w:type="dxa"/>
            <w:gridSpan w:val="3"/>
          </w:tcPr>
          <w:p w14:paraId="78153ABB" w14:textId="14C7A2C2" w:rsidR="00FE0D31" w:rsidRPr="00146BC1" w:rsidRDefault="00146BC1" w:rsidP="00146BC1">
            <w:pPr>
              <w:pStyle w:val="Prrafodelista"/>
              <w:numPr>
                <w:ilvl w:val="0"/>
                <w:numId w:val="11"/>
              </w:numPr>
              <w:rPr>
                <w:rFonts w:ascii="Arial" w:hAnsi="Arial" w:cs="Arial"/>
                <w:lang w:val="es-CO"/>
              </w:rPr>
            </w:pPr>
            <w:r>
              <w:rPr>
                <w:rFonts w:ascii="Arial" w:hAnsi="Arial" w:cs="Arial"/>
                <w:lang w:val="es-CO"/>
              </w:rPr>
              <w:t>Seguridad</w:t>
            </w:r>
            <w:r>
              <w:rPr>
                <w:rFonts w:ascii="Arial" w:hAnsi="Arial" w:cs="Arial"/>
                <w:lang w:val="es-CO"/>
              </w:rPr>
              <w:br/>
              <w:t>*</w:t>
            </w:r>
            <w:r w:rsidR="00B07B6F">
              <w:rPr>
                <w:rFonts w:ascii="Arial" w:hAnsi="Arial" w:cs="Arial"/>
                <w:lang w:val="es-CO"/>
              </w:rPr>
              <w:t xml:space="preserve"> </w:t>
            </w:r>
            <w:r>
              <w:rPr>
                <w:rFonts w:ascii="Arial" w:hAnsi="Arial" w:cs="Arial"/>
                <w:lang w:val="es-CO"/>
              </w:rPr>
              <w:t xml:space="preserve">HTTPS / TLS </w:t>
            </w:r>
            <w:r w:rsidR="00B07B6F">
              <w:rPr>
                <w:rFonts w:ascii="Arial" w:hAnsi="Arial" w:cs="Arial"/>
                <w:lang w:val="es-CO"/>
              </w:rPr>
              <w:t>1.2 o superior.</w:t>
            </w:r>
            <w:r w:rsidR="00B07B6F">
              <w:rPr>
                <w:rFonts w:ascii="Arial" w:hAnsi="Arial" w:cs="Arial"/>
                <w:lang w:val="es-CO"/>
              </w:rPr>
              <w:br/>
              <w:t>* Sesión expirada por inactividad</w:t>
            </w:r>
            <w:r w:rsidR="00AF14D0">
              <w:rPr>
                <w:rFonts w:ascii="Arial" w:hAnsi="Arial" w:cs="Arial"/>
                <w:lang w:val="es-CO"/>
              </w:rPr>
              <w:t>.</w:t>
            </w:r>
          </w:p>
        </w:tc>
      </w:tr>
      <w:tr w:rsidR="000557E6" w:rsidRPr="00D851C3" w14:paraId="231C9B60" w14:textId="77777777" w:rsidTr="00906DFE">
        <w:tc>
          <w:tcPr>
            <w:tcW w:w="2235" w:type="dxa"/>
            <w:vMerge/>
            <w:shd w:val="clear" w:color="auto" w:fill="D1D1D1"/>
          </w:tcPr>
          <w:p w14:paraId="47182DF7" w14:textId="77777777" w:rsidR="00FE0D31" w:rsidRPr="00D851C3" w:rsidRDefault="00FE0D31" w:rsidP="00C80E0E">
            <w:pPr>
              <w:rPr>
                <w:rFonts w:ascii="Arial" w:hAnsi="Arial" w:cs="Arial"/>
                <w:lang w:val="es-CO"/>
              </w:rPr>
            </w:pPr>
          </w:p>
        </w:tc>
        <w:tc>
          <w:tcPr>
            <w:tcW w:w="7877" w:type="dxa"/>
            <w:gridSpan w:val="3"/>
          </w:tcPr>
          <w:p w14:paraId="05A842F0" w14:textId="5D6BE60B" w:rsidR="00FE0D31" w:rsidRPr="00AF14D0" w:rsidRDefault="00AF14D0" w:rsidP="00AF14D0">
            <w:pPr>
              <w:pStyle w:val="Prrafodelista"/>
              <w:numPr>
                <w:ilvl w:val="0"/>
                <w:numId w:val="11"/>
              </w:numPr>
              <w:rPr>
                <w:rFonts w:ascii="Arial" w:hAnsi="Arial" w:cs="Arial"/>
                <w:lang w:val="es-CO"/>
              </w:rPr>
            </w:pPr>
            <w:r>
              <w:rPr>
                <w:rFonts w:ascii="Arial" w:hAnsi="Arial" w:cs="Arial"/>
                <w:lang w:val="es-CO"/>
              </w:rPr>
              <w:t>Usabilidad</w:t>
            </w:r>
            <w:r>
              <w:rPr>
                <w:rFonts w:ascii="Arial" w:hAnsi="Arial" w:cs="Arial"/>
                <w:lang w:val="es-CO"/>
              </w:rPr>
              <w:br/>
            </w:r>
            <w:r w:rsidR="004B5B62">
              <w:rPr>
                <w:rFonts w:ascii="Arial" w:hAnsi="Arial" w:cs="Arial"/>
                <w:lang w:val="es-CO"/>
              </w:rPr>
              <w:t xml:space="preserve">* </w:t>
            </w:r>
            <w:r w:rsidR="00AF6084">
              <w:rPr>
                <w:rFonts w:ascii="Arial" w:hAnsi="Arial" w:cs="Arial"/>
                <w:lang w:val="es-CO"/>
              </w:rPr>
              <w:t xml:space="preserve">Interfaz responsive (PC, Tablet, </w:t>
            </w:r>
            <w:r w:rsidR="00F50717">
              <w:rPr>
                <w:rFonts w:ascii="Arial" w:hAnsi="Arial" w:cs="Arial"/>
                <w:lang w:val="es-CO"/>
              </w:rPr>
              <w:t>móvil</w:t>
            </w:r>
            <w:r w:rsidR="00AF6084">
              <w:rPr>
                <w:rFonts w:ascii="Arial" w:hAnsi="Arial" w:cs="Arial"/>
                <w:lang w:val="es-CO"/>
              </w:rPr>
              <w:t>).</w:t>
            </w:r>
            <w:r w:rsidR="00AF6084">
              <w:rPr>
                <w:rFonts w:ascii="Arial" w:hAnsi="Arial" w:cs="Arial"/>
                <w:lang w:val="es-CO"/>
              </w:rPr>
              <w:br/>
              <w:t>* Cumpli</w:t>
            </w:r>
            <w:r w:rsidR="00F50717">
              <w:rPr>
                <w:rFonts w:ascii="Arial" w:hAnsi="Arial" w:cs="Arial"/>
                <w:lang w:val="es-CO"/>
              </w:rPr>
              <w:t xml:space="preserve">miento con lineamientos </w:t>
            </w:r>
            <w:r w:rsidR="001D0BBC">
              <w:rPr>
                <w:rFonts w:ascii="Arial" w:hAnsi="Arial" w:cs="Arial"/>
                <w:lang w:val="es-CO"/>
              </w:rPr>
              <w:t>gráficos</w:t>
            </w:r>
            <w:r w:rsidR="00F50717">
              <w:rPr>
                <w:rFonts w:ascii="Arial" w:hAnsi="Arial" w:cs="Arial"/>
                <w:lang w:val="es-CO"/>
              </w:rPr>
              <w:t xml:space="preserve"> del MME.</w:t>
            </w:r>
            <w:r>
              <w:rPr>
                <w:rFonts w:ascii="Arial" w:hAnsi="Arial" w:cs="Arial"/>
                <w:lang w:val="es-CO"/>
              </w:rPr>
              <w:br/>
            </w:r>
          </w:p>
        </w:tc>
      </w:tr>
      <w:tr w:rsidR="000557E6" w:rsidRPr="00D851C3" w14:paraId="7D8869C6" w14:textId="77777777" w:rsidTr="00906DFE">
        <w:tc>
          <w:tcPr>
            <w:tcW w:w="2235" w:type="dxa"/>
            <w:vMerge/>
            <w:shd w:val="clear" w:color="auto" w:fill="D1D1D1"/>
          </w:tcPr>
          <w:p w14:paraId="1B816F78" w14:textId="77777777" w:rsidR="00FE0D31" w:rsidRPr="00D851C3" w:rsidRDefault="00FE0D31" w:rsidP="00C80E0E">
            <w:pPr>
              <w:rPr>
                <w:rFonts w:ascii="Arial" w:hAnsi="Arial" w:cs="Arial"/>
                <w:lang w:val="es-CO"/>
              </w:rPr>
            </w:pPr>
          </w:p>
        </w:tc>
        <w:tc>
          <w:tcPr>
            <w:tcW w:w="7877" w:type="dxa"/>
            <w:gridSpan w:val="3"/>
          </w:tcPr>
          <w:p w14:paraId="4F9E0DE8" w14:textId="0C38B078" w:rsidR="00FE0D31" w:rsidRPr="00920D66" w:rsidRDefault="00920D66" w:rsidP="00920D66">
            <w:pPr>
              <w:pStyle w:val="Prrafodelista"/>
              <w:numPr>
                <w:ilvl w:val="0"/>
                <w:numId w:val="11"/>
              </w:numPr>
              <w:rPr>
                <w:rFonts w:ascii="Arial" w:hAnsi="Arial" w:cs="Arial"/>
                <w:lang w:val="es-CO"/>
              </w:rPr>
            </w:pPr>
            <w:r>
              <w:rPr>
                <w:rFonts w:ascii="Arial" w:hAnsi="Arial" w:cs="Arial"/>
                <w:lang w:val="es-CO"/>
              </w:rPr>
              <w:t>Disponibilidad y Rendimiento</w:t>
            </w:r>
            <w:r>
              <w:rPr>
                <w:rFonts w:ascii="Arial" w:hAnsi="Arial" w:cs="Arial"/>
                <w:lang w:val="es-CO"/>
              </w:rPr>
              <w:br/>
              <w:t>* Tiempo de carga del banner &lt;</w:t>
            </w:r>
            <w:r w:rsidR="00A77939">
              <w:rPr>
                <w:rFonts w:ascii="Arial" w:hAnsi="Arial" w:cs="Arial"/>
                <w:lang w:val="es-CO"/>
              </w:rPr>
              <w:t>2 s.</w:t>
            </w:r>
            <w:r w:rsidR="00A77939">
              <w:rPr>
                <w:rFonts w:ascii="Arial" w:hAnsi="Arial" w:cs="Arial"/>
                <w:lang w:val="es-CO"/>
              </w:rPr>
              <w:br/>
              <w:t>* Disponibilidad del 99%</w:t>
            </w:r>
          </w:p>
        </w:tc>
      </w:tr>
      <w:tr w:rsidR="00FE0D31" w:rsidRPr="00D851C3" w14:paraId="6BD0D610" w14:textId="77777777" w:rsidTr="00D851C3">
        <w:tc>
          <w:tcPr>
            <w:tcW w:w="10112" w:type="dxa"/>
            <w:gridSpan w:val="4"/>
            <w:shd w:val="clear" w:color="auto" w:fill="ADADAD"/>
            <w:vAlign w:val="center"/>
          </w:tcPr>
          <w:p w14:paraId="754ED1BA" w14:textId="77777777" w:rsidR="00FE0D31" w:rsidRPr="00D851C3" w:rsidRDefault="00FE0D31" w:rsidP="00D851C3">
            <w:pPr>
              <w:jc w:val="center"/>
              <w:rPr>
                <w:rFonts w:ascii="Arial" w:hAnsi="Arial" w:cs="Arial"/>
                <w:lang w:val="es-CO"/>
              </w:rPr>
            </w:pPr>
            <w:r w:rsidRPr="00D851C3">
              <w:rPr>
                <w:rFonts w:ascii="Arial" w:hAnsi="Arial" w:cs="Arial"/>
                <w:lang w:val="es-CO"/>
              </w:rPr>
              <w:t>CRITERIOS DE ACEPTACIÓN</w:t>
            </w:r>
          </w:p>
        </w:tc>
      </w:tr>
      <w:tr w:rsidR="000C2E16" w:rsidRPr="00D851C3" w14:paraId="33CBACB9" w14:textId="77777777" w:rsidTr="00D851C3">
        <w:trPr>
          <w:trHeight w:val="1156"/>
        </w:trPr>
        <w:tc>
          <w:tcPr>
            <w:tcW w:w="10112" w:type="dxa"/>
            <w:gridSpan w:val="4"/>
          </w:tcPr>
          <w:p w14:paraId="6213058C" w14:textId="77777777" w:rsidR="0067211C" w:rsidRPr="0067211C" w:rsidRDefault="0067211C" w:rsidP="0067211C">
            <w:pPr>
              <w:pStyle w:val="TableParagraph"/>
              <w:spacing w:before="11" w:line="213" w:lineRule="auto"/>
              <w:ind w:left="420" w:right="365"/>
              <w:rPr>
                <w:rFonts w:ascii="Arial" w:hAnsi="Arial" w:cs="Arial"/>
                <w:sz w:val="24"/>
              </w:rPr>
            </w:pPr>
          </w:p>
          <w:p w14:paraId="2F8F318D" w14:textId="3131104B" w:rsidR="008E6FBB" w:rsidRDefault="0067211C" w:rsidP="00013A60">
            <w:pPr>
              <w:pStyle w:val="TableParagraph"/>
              <w:numPr>
                <w:ilvl w:val="0"/>
                <w:numId w:val="10"/>
              </w:numPr>
              <w:spacing w:before="11" w:line="213" w:lineRule="auto"/>
              <w:ind w:right="365"/>
              <w:rPr>
                <w:rFonts w:ascii="Arial" w:hAnsi="Arial" w:cs="Arial"/>
                <w:sz w:val="24"/>
              </w:rPr>
            </w:pPr>
            <w:r w:rsidRPr="00073C79">
              <w:rPr>
                <w:rFonts w:ascii="Arial" w:hAnsi="Arial" w:cs="Arial"/>
                <w:sz w:val="24"/>
              </w:rPr>
              <w:t xml:space="preserve">Una vez autenticado, </w:t>
            </w:r>
            <w:r w:rsidR="006B78C2" w:rsidRPr="00073C79">
              <w:rPr>
                <w:rFonts w:ascii="Arial" w:hAnsi="Arial" w:cs="Arial"/>
                <w:sz w:val="24"/>
              </w:rPr>
              <w:t xml:space="preserve">se debe </w:t>
            </w:r>
            <w:r w:rsidR="008E6FBB">
              <w:rPr>
                <w:rFonts w:ascii="Arial" w:hAnsi="Arial" w:cs="Arial"/>
                <w:sz w:val="24"/>
              </w:rPr>
              <w:t>visualizar el home</w:t>
            </w:r>
            <w:r w:rsidR="00012843">
              <w:rPr>
                <w:rFonts w:ascii="Arial" w:hAnsi="Arial" w:cs="Arial"/>
                <w:sz w:val="24"/>
              </w:rPr>
              <w:t>.</w:t>
            </w:r>
          </w:p>
          <w:p w14:paraId="45D83DD4" w14:textId="77777777" w:rsidR="008E6FBB" w:rsidRDefault="008E6FBB" w:rsidP="008E6FBB">
            <w:pPr>
              <w:pStyle w:val="TableParagraph"/>
              <w:spacing w:before="11" w:line="213" w:lineRule="auto"/>
              <w:ind w:left="420" w:right="365"/>
              <w:rPr>
                <w:rFonts w:ascii="Arial" w:hAnsi="Arial" w:cs="Arial"/>
                <w:sz w:val="24"/>
              </w:rPr>
            </w:pPr>
          </w:p>
          <w:p w14:paraId="3F105DC1" w14:textId="58334A8D" w:rsidR="004D16D3" w:rsidRPr="00073C79" w:rsidRDefault="008E6FBB" w:rsidP="00013A60">
            <w:pPr>
              <w:pStyle w:val="TableParagraph"/>
              <w:numPr>
                <w:ilvl w:val="0"/>
                <w:numId w:val="10"/>
              </w:numPr>
              <w:spacing w:before="11" w:line="213" w:lineRule="auto"/>
              <w:ind w:right="365"/>
              <w:rPr>
                <w:rFonts w:ascii="Arial" w:hAnsi="Arial" w:cs="Arial"/>
                <w:sz w:val="24"/>
              </w:rPr>
            </w:pPr>
            <w:r>
              <w:rPr>
                <w:rFonts w:ascii="Arial" w:hAnsi="Arial" w:cs="Arial"/>
                <w:sz w:val="24"/>
              </w:rPr>
              <w:t>T</w:t>
            </w:r>
            <w:r w:rsidR="006B78C2" w:rsidRPr="00073C79">
              <w:rPr>
                <w:rFonts w:ascii="Arial" w:hAnsi="Arial" w:cs="Arial"/>
                <w:sz w:val="24"/>
              </w:rPr>
              <w:t xml:space="preserve">ener un </w:t>
            </w:r>
            <w:r w:rsidR="0067211C" w:rsidRPr="00073C79">
              <w:rPr>
                <w:rFonts w:ascii="Arial" w:hAnsi="Arial" w:cs="Arial"/>
                <w:sz w:val="24"/>
              </w:rPr>
              <w:t>banner</w:t>
            </w:r>
            <w:r w:rsidR="00DB3F51" w:rsidRPr="00073C79">
              <w:rPr>
                <w:rFonts w:ascii="Arial" w:hAnsi="Arial" w:cs="Arial"/>
                <w:sz w:val="24"/>
              </w:rPr>
              <w:t xml:space="preserve"> fijo</w:t>
            </w:r>
            <w:r w:rsidR="0067211C" w:rsidRPr="00073C79">
              <w:rPr>
                <w:rFonts w:ascii="Arial" w:hAnsi="Arial" w:cs="Arial"/>
                <w:sz w:val="24"/>
              </w:rPr>
              <w:t xml:space="preserve"> </w:t>
            </w:r>
            <w:r w:rsidR="006B78C2" w:rsidRPr="00073C79">
              <w:rPr>
                <w:rFonts w:ascii="Arial" w:hAnsi="Arial" w:cs="Arial"/>
                <w:sz w:val="24"/>
              </w:rPr>
              <w:t xml:space="preserve">tipo carrusel donde va a </w:t>
            </w:r>
            <w:r w:rsidR="0067211C" w:rsidRPr="00073C79">
              <w:rPr>
                <w:rFonts w:ascii="Arial" w:hAnsi="Arial" w:cs="Arial"/>
                <w:sz w:val="24"/>
              </w:rPr>
              <w:t>presenta</w:t>
            </w:r>
            <w:r w:rsidR="006B78C2" w:rsidRPr="00073C79">
              <w:rPr>
                <w:rFonts w:ascii="Arial" w:hAnsi="Arial" w:cs="Arial"/>
                <w:sz w:val="24"/>
              </w:rPr>
              <w:t xml:space="preserve">r piezas ilustrativas </w:t>
            </w:r>
            <w:r w:rsidR="007D3EBA" w:rsidRPr="00073C79">
              <w:rPr>
                <w:rFonts w:ascii="Arial" w:hAnsi="Arial" w:cs="Arial"/>
                <w:sz w:val="24"/>
              </w:rPr>
              <w:t>referente a “Trasporte Sostenible”</w:t>
            </w:r>
            <w:r w:rsidR="00012843">
              <w:rPr>
                <w:rFonts w:ascii="Arial" w:hAnsi="Arial" w:cs="Arial"/>
                <w:sz w:val="24"/>
              </w:rPr>
              <w:t>.</w:t>
            </w:r>
            <w:r w:rsidR="00012843" w:rsidRPr="00073C79">
              <w:rPr>
                <w:rFonts w:ascii="Arial" w:hAnsi="Arial" w:cs="Arial"/>
                <w:sz w:val="24"/>
              </w:rPr>
              <w:t xml:space="preserve"> </w:t>
            </w:r>
            <w:r w:rsidR="004D16D3" w:rsidRPr="00073C79">
              <w:rPr>
                <w:rFonts w:ascii="Arial" w:hAnsi="Arial" w:cs="Arial"/>
                <w:sz w:val="24"/>
              </w:rPr>
              <w:br/>
            </w:r>
          </w:p>
          <w:p w14:paraId="43F6A546" w14:textId="40512A7F" w:rsidR="0067211C" w:rsidRDefault="0067211C" w:rsidP="0067211C">
            <w:pPr>
              <w:pStyle w:val="TableParagraph"/>
              <w:numPr>
                <w:ilvl w:val="0"/>
                <w:numId w:val="10"/>
              </w:numPr>
              <w:spacing w:before="11" w:line="213" w:lineRule="auto"/>
              <w:ind w:right="365"/>
              <w:rPr>
                <w:rFonts w:ascii="Arial" w:hAnsi="Arial" w:cs="Arial"/>
                <w:sz w:val="24"/>
              </w:rPr>
            </w:pPr>
            <w:r w:rsidRPr="0067211C">
              <w:rPr>
                <w:rFonts w:ascii="Arial" w:hAnsi="Arial" w:cs="Arial"/>
                <w:sz w:val="24"/>
              </w:rPr>
              <w:t xml:space="preserve"> </w:t>
            </w:r>
            <w:r w:rsidR="0087135C">
              <w:rPr>
                <w:rFonts w:ascii="Arial" w:hAnsi="Arial" w:cs="Arial"/>
                <w:sz w:val="24"/>
              </w:rPr>
              <w:t xml:space="preserve">Seguido del banner se debe </w:t>
            </w:r>
            <w:r w:rsidR="00DC65C0">
              <w:rPr>
                <w:rFonts w:ascii="Arial" w:hAnsi="Arial" w:cs="Arial"/>
                <w:sz w:val="24"/>
              </w:rPr>
              <w:t>contener los</w:t>
            </w:r>
            <w:r w:rsidR="0087135C">
              <w:rPr>
                <w:rFonts w:ascii="Arial" w:hAnsi="Arial" w:cs="Arial"/>
                <w:sz w:val="24"/>
              </w:rPr>
              <w:t xml:space="preserve"> </w:t>
            </w:r>
            <w:r w:rsidR="007A14F3">
              <w:rPr>
                <w:rFonts w:ascii="Arial" w:hAnsi="Arial" w:cs="Arial"/>
                <w:sz w:val="24"/>
              </w:rPr>
              <w:t>módulos llamados</w:t>
            </w:r>
            <w:r w:rsidRPr="0067211C">
              <w:rPr>
                <w:rFonts w:ascii="Arial" w:hAnsi="Arial" w:cs="Arial"/>
                <w:sz w:val="24"/>
              </w:rPr>
              <w:t xml:space="preserve"> “Buscar Ruta”, “Ofrecer Transporte”</w:t>
            </w:r>
            <w:r w:rsidR="00477093">
              <w:rPr>
                <w:rFonts w:ascii="Arial" w:hAnsi="Arial" w:cs="Arial"/>
                <w:sz w:val="24"/>
              </w:rPr>
              <w:t xml:space="preserve">, </w:t>
            </w:r>
            <w:r w:rsidRPr="0067211C">
              <w:rPr>
                <w:rFonts w:ascii="Arial" w:hAnsi="Arial" w:cs="Arial"/>
                <w:sz w:val="24"/>
              </w:rPr>
              <w:t>“¿Cómo vamos?”</w:t>
            </w:r>
            <w:r w:rsidR="00477093">
              <w:rPr>
                <w:rFonts w:ascii="Arial" w:hAnsi="Arial" w:cs="Arial"/>
                <w:sz w:val="24"/>
              </w:rPr>
              <w:t>, “</w:t>
            </w:r>
            <w:r w:rsidR="00921056">
              <w:rPr>
                <w:rFonts w:ascii="Arial" w:hAnsi="Arial" w:cs="Arial"/>
                <w:sz w:val="24"/>
              </w:rPr>
              <w:t>Tu experiencia</w:t>
            </w:r>
            <w:r w:rsidR="00477093">
              <w:rPr>
                <w:rFonts w:ascii="Arial" w:hAnsi="Arial" w:cs="Arial"/>
                <w:sz w:val="24"/>
              </w:rPr>
              <w:t>”</w:t>
            </w:r>
            <w:r w:rsidR="00921056">
              <w:rPr>
                <w:rFonts w:ascii="Arial" w:hAnsi="Arial" w:cs="Arial"/>
                <w:sz w:val="24"/>
              </w:rPr>
              <w:t>, “Plan de incentivos”</w:t>
            </w:r>
            <w:r w:rsidRPr="0067211C">
              <w:rPr>
                <w:rFonts w:ascii="Arial" w:hAnsi="Arial" w:cs="Arial"/>
                <w:sz w:val="24"/>
              </w:rPr>
              <w:t>.</w:t>
            </w:r>
            <w:r w:rsidR="00921056">
              <w:rPr>
                <w:rFonts w:ascii="Arial" w:hAnsi="Arial" w:cs="Arial"/>
                <w:sz w:val="24"/>
              </w:rPr>
              <w:t xml:space="preserve"> </w:t>
            </w:r>
          </w:p>
          <w:p w14:paraId="70623C96" w14:textId="77777777" w:rsidR="002210A8" w:rsidRPr="008E6FBB" w:rsidRDefault="002210A8" w:rsidP="002210A8">
            <w:pPr>
              <w:pStyle w:val="TableParagraph"/>
              <w:spacing w:before="11" w:line="213" w:lineRule="auto"/>
              <w:ind w:left="420" w:right="365"/>
              <w:rPr>
                <w:rFonts w:ascii="Arial" w:hAnsi="Arial" w:cs="Arial"/>
                <w:sz w:val="24"/>
              </w:rPr>
            </w:pPr>
          </w:p>
          <w:p w14:paraId="7FC400D9" w14:textId="49547044" w:rsidR="00A310FD" w:rsidRPr="00DB5FD9" w:rsidRDefault="0067211C" w:rsidP="0067211C">
            <w:pPr>
              <w:pStyle w:val="TableParagraph"/>
              <w:numPr>
                <w:ilvl w:val="0"/>
                <w:numId w:val="10"/>
              </w:numPr>
              <w:spacing w:before="11" w:line="213" w:lineRule="auto"/>
              <w:ind w:right="365"/>
              <w:rPr>
                <w:sz w:val="24"/>
              </w:rPr>
            </w:pPr>
            <w:r w:rsidRPr="0067211C">
              <w:rPr>
                <w:rFonts w:ascii="Arial" w:hAnsi="Arial" w:cs="Arial"/>
                <w:sz w:val="24"/>
              </w:rPr>
              <w:t>El botón</w:t>
            </w:r>
            <w:r w:rsidR="00EE09DD">
              <w:rPr>
                <w:rFonts w:ascii="Arial" w:hAnsi="Arial" w:cs="Arial"/>
                <w:sz w:val="24"/>
              </w:rPr>
              <w:t xml:space="preserve"> de la parte superior derecha</w:t>
            </w:r>
            <w:r w:rsidRPr="0067211C">
              <w:rPr>
                <w:rFonts w:ascii="Arial" w:hAnsi="Arial" w:cs="Arial"/>
                <w:sz w:val="24"/>
              </w:rPr>
              <w:t xml:space="preserve"> </w:t>
            </w:r>
            <w:r w:rsidR="002F30A9">
              <w:rPr>
                <w:rFonts w:ascii="Arial" w:hAnsi="Arial" w:cs="Arial"/>
                <w:sz w:val="24"/>
              </w:rPr>
              <w:t xml:space="preserve">debe </w:t>
            </w:r>
            <w:r w:rsidRPr="0067211C">
              <w:rPr>
                <w:rFonts w:ascii="Arial" w:hAnsi="Arial" w:cs="Arial"/>
                <w:sz w:val="24"/>
              </w:rPr>
              <w:t>m</w:t>
            </w:r>
            <w:r w:rsidR="00DB63F1">
              <w:rPr>
                <w:rFonts w:ascii="Arial" w:hAnsi="Arial" w:cs="Arial"/>
                <w:sz w:val="24"/>
              </w:rPr>
              <w:t>o</w:t>
            </w:r>
            <w:r w:rsidRPr="0067211C">
              <w:rPr>
                <w:rFonts w:ascii="Arial" w:hAnsi="Arial" w:cs="Arial"/>
                <w:sz w:val="24"/>
              </w:rPr>
              <w:t>str</w:t>
            </w:r>
            <w:r w:rsidR="002F30A9">
              <w:rPr>
                <w:rFonts w:ascii="Arial" w:hAnsi="Arial" w:cs="Arial"/>
                <w:sz w:val="24"/>
              </w:rPr>
              <w:t>ar</w:t>
            </w:r>
            <w:r w:rsidRPr="0067211C">
              <w:rPr>
                <w:rFonts w:ascii="Arial" w:hAnsi="Arial" w:cs="Arial"/>
                <w:sz w:val="24"/>
              </w:rPr>
              <w:t xml:space="preserve"> </w:t>
            </w:r>
            <w:r w:rsidR="002D14C0">
              <w:rPr>
                <w:rFonts w:ascii="Arial" w:hAnsi="Arial" w:cs="Arial"/>
                <w:sz w:val="24"/>
              </w:rPr>
              <w:t xml:space="preserve">el icono de </w:t>
            </w:r>
            <w:r w:rsidR="00B857A5">
              <w:rPr>
                <w:rFonts w:ascii="Arial" w:hAnsi="Arial" w:cs="Arial"/>
                <w:sz w:val="24"/>
              </w:rPr>
              <w:t>notificaciones y configuración.</w:t>
            </w:r>
          </w:p>
          <w:p w14:paraId="77CA3978" w14:textId="77777777" w:rsidR="00DB5FD9" w:rsidRPr="00DB5FD9" w:rsidRDefault="00DB5FD9" w:rsidP="00DB5FD9">
            <w:pPr>
              <w:pStyle w:val="TableParagraph"/>
              <w:spacing w:before="11" w:line="213" w:lineRule="auto"/>
              <w:ind w:left="420" w:right="365"/>
              <w:rPr>
                <w:sz w:val="24"/>
              </w:rPr>
            </w:pPr>
          </w:p>
          <w:p w14:paraId="7B208F27" w14:textId="4763B1C7" w:rsidR="00DB5FD9" w:rsidRPr="0067211C" w:rsidRDefault="00DB5FD9" w:rsidP="00DB5FD9">
            <w:pPr>
              <w:pStyle w:val="TableParagraph"/>
              <w:numPr>
                <w:ilvl w:val="0"/>
                <w:numId w:val="10"/>
              </w:numPr>
              <w:spacing w:before="11" w:line="213" w:lineRule="auto"/>
              <w:ind w:right="365"/>
              <w:jc w:val="both"/>
              <w:rPr>
                <w:rFonts w:ascii="Arial" w:hAnsi="Arial" w:cs="Arial"/>
                <w:sz w:val="24"/>
              </w:rPr>
            </w:pPr>
            <w:r w:rsidRPr="00256EAF">
              <w:rPr>
                <w:rFonts w:ascii="Arial" w:hAnsi="Arial" w:cs="Arial"/>
                <w:sz w:val="24"/>
              </w:rPr>
              <w:t xml:space="preserve">En dispositivos móviles, el </w:t>
            </w:r>
            <w:r w:rsidR="00DE3514">
              <w:rPr>
                <w:rFonts w:ascii="Arial" w:hAnsi="Arial" w:cs="Arial"/>
                <w:sz w:val="24"/>
              </w:rPr>
              <w:t xml:space="preserve">home </w:t>
            </w:r>
            <w:r w:rsidRPr="00256EAF">
              <w:rPr>
                <w:rFonts w:ascii="Arial" w:hAnsi="Arial" w:cs="Arial"/>
                <w:sz w:val="24"/>
              </w:rPr>
              <w:t xml:space="preserve">debe adaptarse automáticamente al tamaño de pantalla, mostrando los elementos en una disposición vertical </w:t>
            </w:r>
          </w:p>
          <w:p w14:paraId="45B109A4" w14:textId="77777777" w:rsidR="000C2E16" w:rsidRPr="00DB5FD9" w:rsidRDefault="000C2E16" w:rsidP="00DB5FD9">
            <w:pPr>
              <w:pStyle w:val="TableParagraph"/>
              <w:spacing w:before="11" w:line="213" w:lineRule="auto"/>
              <w:ind w:left="420" w:right="365"/>
              <w:rPr>
                <w:sz w:val="24"/>
              </w:rPr>
            </w:pPr>
          </w:p>
        </w:tc>
      </w:tr>
      <w:tr w:rsidR="000C2E16" w:rsidRPr="00D851C3" w14:paraId="5B6A3232" w14:textId="77777777" w:rsidTr="00D851C3">
        <w:tc>
          <w:tcPr>
            <w:tcW w:w="10112" w:type="dxa"/>
            <w:gridSpan w:val="4"/>
            <w:shd w:val="clear" w:color="auto" w:fill="ADADAD"/>
            <w:vAlign w:val="center"/>
          </w:tcPr>
          <w:p w14:paraId="27AE0E60" w14:textId="77777777" w:rsidR="000C2E16" w:rsidRPr="00D851C3" w:rsidRDefault="000C2E16" w:rsidP="00D851C3">
            <w:pPr>
              <w:jc w:val="center"/>
              <w:rPr>
                <w:rFonts w:ascii="Arial" w:hAnsi="Arial" w:cs="Arial"/>
                <w:lang w:val="es-CO"/>
              </w:rPr>
            </w:pPr>
            <w:r w:rsidRPr="00D851C3">
              <w:rPr>
                <w:rFonts w:ascii="Arial" w:hAnsi="Arial" w:cs="Arial"/>
                <w:lang w:val="es-CO"/>
              </w:rPr>
              <w:t>DESCRIPCIÓN Y REGLAS DE NEGOCIO</w:t>
            </w:r>
          </w:p>
        </w:tc>
      </w:tr>
      <w:tr w:rsidR="000C2E16" w:rsidRPr="00D851C3" w14:paraId="718A1502" w14:textId="77777777" w:rsidTr="00D851C3">
        <w:trPr>
          <w:trHeight w:val="737"/>
        </w:trPr>
        <w:tc>
          <w:tcPr>
            <w:tcW w:w="10112" w:type="dxa"/>
            <w:gridSpan w:val="4"/>
          </w:tcPr>
          <w:p w14:paraId="14148048" w14:textId="1D987808" w:rsidR="000C2E16" w:rsidRPr="00D851C3" w:rsidRDefault="00F46770" w:rsidP="00C80E0E">
            <w:pPr>
              <w:rPr>
                <w:rFonts w:ascii="Arial" w:hAnsi="Arial" w:cs="Arial"/>
                <w:lang w:val="es-CO"/>
              </w:rPr>
            </w:pPr>
            <w:r>
              <w:rPr>
                <w:rFonts w:ascii="Arial" w:hAnsi="Arial" w:cs="Arial"/>
                <w:lang w:val="es-CO"/>
              </w:rPr>
              <w:br/>
              <w:t>No Aplica.</w:t>
            </w:r>
          </w:p>
        </w:tc>
      </w:tr>
      <w:tr w:rsidR="000C2E16" w:rsidRPr="00D851C3" w14:paraId="271C591C" w14:textId="77777777" w:rsidTr="00D851C3">
        <w:tc>
          <w:tcPr>
            <w:tcW w:w="10112" w:type="dxa"/>
            <w:gridSpan w:val="4"/>
            <w:shd w:val="clear" w:color="auto" w:fill="ADADAD"/>
            <w:vAlign w:val="center"/>
          </w:tcPr>
          <w:p w14:paraId="5954D92C" w14:textId="77777777" w:rsidR="000C2E16" w:rsidRPr="00D851C3" w:rsidRDefault="000C2E16" w:rsidP="00D851C3">
            <w:pPr>
              <w:jc w:val="center"/>
              <w:rPr>
                <w:rFonts w:ascii="Arial" w:hAnsi="Arial" w:cs="Arial"/>
                <w:lang w:val="es-CO"/>
              </w:rPr>
            </w:pPr>
            <w:r w:rsidRPr="00D851C3">
              <w:rPr>
                <w:rFonts w:ascii="Arial" w:hAnsi="Arial" w:cs="Arial"/>
                <w:lang w:val="es-CO"/>
              </w:rPr>
              <w:t>PANTALLA (Mockups)</w:t>
            </w:r>
          </w:p>
        </w:tc>
      </w:tr>
      <w:tr w:rsidR="000C2E16" w:rsidRPr="00D851C3" w14:paraId="7DAF75E0" w14:textId="77777777" w:rsidTr="00D851C3">
        <w:tc>
          <w:tcPr>
            <w:tcW w:w="10112" w:type="dxa"/>
            <w:gridSpan w:val="4"/>
          </w:tcPr>
          <w:p w14:paraId="16EB7657" w14:textId="77777777" w:rsidR="0036302B" w:rsidRDefault="0036302B" w:rsidP="0036302B">
            <w:pPr>
              <w:rPr>
                <w:rFonts w:ascii="Arial" w:hAnsi="Arial" w:cs="Arial"/>
                <w:lang w:val="es-CO"/>
              </w:rPr>
            </w:pPr>
            <w:r w:rsidRPr="00D851C3">
              <w:rPr>
                <w:rFonts w:ascii="Arial" w:hAnsi="Arial" w:cs="Arial"/>
                <w:lang w:val="es-CO"/>
              </w:rPr>
              <w:t>A continuación, la representación gráfica de la</w:t>
            </w:r>
            <w:r>
              <w:rPr>
                <w:rFonts w:ascii="Arial" w:hAnsi="Arial" w:cs="Arial"/>
                <w:lang w:val="es-CO"/>
              </w:rPr>
              <w:t xml:space="preserve"> </w:t>
            </w:r>
            <w:r w:rsidRPr="00264557">
              <w:rPr>
                <w:rFonts w:ascii="Arial" w:hAnsi="Arial" w:cs="Arial"/>
                <w:b/>
                <w:bCs/>
                <w:lang w:val="es-CO"/>
              </w:rPr>
              <w:t>prueba para computador</w:t>
            </w:r>
            <w:r>
              <w:rPr>
                <w:rFonts w:ascii="Arial" w:hAnsi="Arial" w:cs="Arial"/>
                <w:b/>
                <w:bCs/>
                <w:lang w:val="es-CO"/>
              </w:rPr>
              <w:t xml:space="preserve"> y móvil </w:t>
            </w:r>
          </w:p>
          <w:p w14:paraId="58D57CA1" w14:textId="0BEBB92A" w:rsidR="00612CFA" w:rsidRDefault="0072573A" w:rsidP="00C80E0E">
            <w:pPr>
              <w:rPr>
                <w:rFonts w:ascii="Arial" w:hAnsi="Arial" w:cs="Arial"/>
                <w:lang w:val="es-CO"/>
              </w:rPr>
            </w:pPr>
            <w:r>
              <w:rPr>
                <w:rFonts w:ascii="Arial" w:hAnsi="Arial" w:cs="Arial"/>
                <w:noProof/>
                <w:lang w:val="es-CO"/>
              </w:rPr>
              <mc:AlternateContent>
                <mc:Choice Requires="wps">
                  <w:drawing>
                    <wp:anchor distT="0" distB="0" distL="114300" distR="114300" simplePos="0" relativeHeight="251673600" behindDoc="0" locked="0" layoutInCell="1" allowOverlap="1" wp14:anchorId="4E590A71" wp14:editId="50060C98">
                      <wp:simplePos x="0" y="0"/>
                      <wp:positionH relativeFrom="column">
                        <wp:posOffset>-9119</wp:posOffset>
                      </wp:positionH>
                      <wp:positionV relativeFrom="paragraph">
                        <wp:posOffset>2058848</wp:posOffset>
                      </wp:positionV>
                      <wp:extent cx="3167482" cy="311378"/>
                      <wp:effectExtent l="0" t="0" r="13970" b="12700"/>
                      <wp:wrapNone/>
                      <wp:docPr id="12" name="Rectángulo: esquinas redondeadas 12"/>
                      <wp:cNvGraphicFramePr/>
                      <a:graphic xmlns:a="http://schemas.openxmlformats.org/drawingml/2006/main">
                        <a:graphicData uri="http://schemas.microsoft.com/office/word/2010/wordprocessingShape">
                          <wps:wsp>
                            <wps:cNvSpPr/>
                            <wps:spPr>
                              <a:xfrm>
                                <a:off x="0" y="0"/>
                                <a:ext cx="3167482" cy="311378"/>
                              </a:xfrm>
                              <a:prstGeom prst="roundRect">
                                <a:avLst/>
                              </a:prstGeom>
                              <a:noFill/>
                              <a:ln>
                                <a:solidFill>
                                  <a:srgbClr val="7030A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oel="http://schemas.microsoft.com/office/2019/extlst">
                  <w:pict>
                    <v:roundrect w14:anchorId="730B424E" id="Rectángulo: esquinas redondeadas 12" o:spid="_x0000_s1026" style="position:absolute;margin-left:-.7pt;margin-top:162.1pt;width:249.4pt;height:24.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" filled="f" strokecolor="#7030a0" strokeweight="1pt">
                      <v:stroke joinstyle="miter"/>
                    </v:roundrect>
                  </w:pict>
                </mc:Fallback>
              </mc:AlternateContent>
            </w:r>
          </w:p>
          <w:tbl>
            <w:tblPr>
              <w:tblStyle w:val="Tablaconcuadrcula"/>
              <w:tblW w:w="0" w:type="auto"/>
              <w:tblLook w:val="04A0" w:firstRow="1" w:lastRow="0" w:firstColumn="1" w:lastColumn="0" w:noHBand="0" w:noVBand="1"/>
            </w:tblPr>
            <w:tblGrid>
              <w:gridCol w:w="4936"/>
              <w:gridCol w:w="4800"/>
            </w:tblGrid>
            <w:tr w:rsidR="00AF0E89" w:rsidRPr="00DD1EC5" w14:paraId="43A100B9" w14:textId="77777777" w:rsidTr="003F7CD2">
              <w:tc>
                <w:tcPr>
                  <w:tcW w:w="4949" w:type="dxa"/>
                </w:tcPr>
                <w:p w14:paraId="4D3FF62D" w14:textId="757C633C" w:rsidR="00612CFA" w:rsidRPr="00DD1EC5" w:rsidRDefault="004D1430" w:rsidP="00612CFA">
                  <w:pPr>
                    <w:rPr>
                      <w:rFonts w:ascii="Arial" w:hAnsi="Arial" w:cs="Arial"/>
                      <w:b/>
                      <w:bCs/>
                      <w:sz w:val="28"/>
                      <w:szCs w:val="28"/>
                      <w:lang w:val="es-CO"/>
                    </w:rPr>
                  </w:pPr>
                  <w:r>
                    <w:rPr>
                      <w:rFonts w:ascii="Arial" w:hAnsi="Arial" w:cs="Arial"/>
                      <w:b/>
                      <w:bCs/>
                      <w:noProof/>
                      <w:sz w:val="28"/>
                      <w:szCs w:val="28"/>
                      <w:lang w:val="es-CO"/>
                    </w:rPr>
                    <w:lastRenderedPageBreak/>
                    <mc:AlternateContent>
                      <mc:Choice Requires="wps">
                        <w:drawing>
                          <wp:anchor distT="0" distB="0" distL="114300" distR="114300" simplePos="0" relativeHeight="251669504" behindDoc="0" locked="0" layoutInCell="1" allowOverlap="1" wp14:anchorId="3FF7FA3F" wp14:editId="1B2CC2F7">
                            <wp:simplePos x="0" y="0"/>
                            <wp:positionH relativeFrom="column">
                              <wp:posOffset>-406</wp:posOffset>
                            </wp:positionH>
                            <wp:positionV relativeFrom="paragraph">
                              <wp:posOffset>180061</wp:posOffset>
                            </wp:positionV>
                            <wp:extent cx="2991916" cy="373075"/>
                            <wp:effectExtent l="0" t="0" r="18415" b="27305"/>
                            <wp:wrapNone/>
                            <wp:docPr id="7" name="Rectángulo: esquinas redondeadas 7"/>
                            <wp:cNvGraphicFramePr/>
                            <a:graphic xmlns:a="http://schemas.openxmlformats.org/drawingml/2006/main">
                              <a:graphicData uri="http://schemas.microsoft.com/office/word/2010/wordprocessingShape">
                                <wps:wsp>
                                  <wps:cNvSpPr/>
                                  <wps:spPr>
                                    <a:xfrm>
                                      <a:off x="0" y="0"/>
                                      <a:ext cx="2991916" cy="373075"/>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oundrect w14:anchorId="71EB0E89" id="Rectángulo: esquinas redondeadas 7" o:spid="_x0000_s1026" style="position:absolute;margin-left:-.05pt;margin-top:14.2pt;width:235.6pt;height:29.4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" filled="f" strokecolor="red" strokeweight="1pt">
                            <v:stroke joinstyle="miter"/>
                          </v:roundrect>
                        </w:pict>
                      </mc:Fallback>
                    </mc:AlternateContent>
                  </w:r>
                  <w:r w:rsidR="00612CFA" w:rsidRPr="00DD1EC5">
                    <w:rPr>
                      <w:rFonts w:ascii="Arial" w:hAnsi="Arial" w:cs="Arial"/>
                      <w:b/>
                      <w:bCs/>
                      <w:sz w:val="28"/>
                      <w:szCs w:val="28"/>
                      <w:lang w:val="es-CO"/>
                    </w:rPr>
                    <w:t>Diseño esperado</w:t>
                  </w:r>
                </w:p>
              </w:tc>
              <w:tc>
                <w:tcPr>
                  <w:tcW w:w="4787" w:type="dxa"/>
                </w:tcPr>
                <w:p w14:paraId="29D3F66A" w14:textId="649E8A1A" w:rsidR="00612CFA" w:rsidRPr="00DD1EC5" w:rsidRDefault="00455700" w:rsidP="00612CFA">
                  <w:pPr>
                    <w:rPr>
                      <w:rFonts w:ascii="Arial" w:hAnsi="Arial" w:cs="Arial"/>
                      <w:b/>
                      <w:bCs/>
                      <w:sz w:val="28"/>
                      <w:szCs w:val="28"/>
                      <w:lang w:val="es-CO"/>
                    </w:rPr>
                  </w:pPr>
                  <w:r>
                    <w:rPr>
                      <w:rFonts w:ascii="Arial" w:hAnsi="Arial" w:cs="Arial"/>
                      <w:b/>
                      <w:bCs/>
                      <w:noProof/>
                      <w:sz w:val="28"/>
                      <w:szCs w:val="28"/>
                      <w:lang w:val="es-CO"/>
                    </w:rPr>
                    <mc:AlternateContent>
                      <mc:Choice Requires="wps">
                        <w:drawing>
                          <wp:anchor distT="0" distB="0" distL="114300" distR="114300" simplePos="0" relativeHeight="251668480" behindDoc="0" locked="0" layoutInCell="1" allowOverlap="1" wp14:anchorId="47424FC7" wp14:editId="3D69B614">
                            <wp:simplePos x="0" y="0"/>
                            <wp:positionH relativeFrom="column">
                              <wp:posOffset>-56007</wp:posOffset>
                            </wp:positionH>
                            <wp:positionV relativeFrom="paragraph">
                              <wp:posOffset>180062</wp:posOffset>
                            </wp:positionV>
                            <wp:extent cx="3006547" cy="160934"/>
                            <wp:effectExtent l="0" t="0" r="22860" b="10795"/>
                            <wp:wrapNone/>
                            <wp:docPr id="2" name="Rectángulo: esquinas redondeadas 2"/>
                            <wp:cNvGraphicFramePr/>
                            <a:graphic xmlns:a="http://schemas.openxmlformats.org/drawingml/2006/main">
                              <a:graphicData uri="http://schemas.microsoft.com/office/word/2010/wordprocessingShape">
                                <wps:wsp>
                                  <wps:cNvSpPr/>
                                  <wps:spPr>
                                    <a:xfrm>
                                      <a:off x="0" y="0"/>
                                      <a:ext cx="3006547" cy="160934"/>
                                    </a:xfrm>
                                    <a:prstGeom prst="roundRect">
                                      <a:avLst/>
                                    </a:prstGeom>
                                    <a:noFill/>
                                    <a:ln w="1270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oel="http://schemas.microsoft.com/office/2019/extlst">
                        <w:pict>
                          <v:roundrect w14:anchorId="601191CC" id="Rectángulo: esquinas redondeadas 2" o:spid="_x0000_s1026" style="position:absolute;margin-left:-4.4pt;margin-top:14.2pt;width:236.75pt;height:12.6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" filled="f" strokecolor="red" strokeweight="1pt">
                            <v:stroke joinstyle="miter"/>
                          </v:roundrect>
                        </w:pict>
                      </mc:Fallback>
                    </mc:AlternateContent>
                  </w:r>
                  <w:r w:rsidR="00612CFA" w:rsidRPr="00DD1EC5">
                    <w:rPr>
                      <w:rFonts w:ascii="Arial" w:hAnsi="Arial" w:cs="Arial"/>
                      <w:b/>
                      <w:bCs/>
                      <w:sz w:val="28"/>
                      <w:szCs w:val="28"/>
                      <w:lang w:val="es-CO"/>
                    </w:rPr>
                    <w:t>Diseño Actual</w:t>
                  </w:r>
                </w:p>
              </w:tc>
            </w:tr>
            <w:tr w:rsidR="00AF0E89" w:rsidRPr="00DD1EC5" w14:paraId="14A592EA" w14:textId="77777777" w:rsidTr="003F7CD2">
              <w:tc>
                <w:tcPr>
                  <w:tcW w:w="4949" w:type="dxa"/>
                </w:tcPr>
                <w:p w14:paraId="17FE894F" w14:textId="180ACAB9" w:rsidR="000A59C6" w:rsidRPr="00DD1EC5" w:rsidRDefault="004D1430" w:rsidP="00612CFA">
                  <w:pPr>
                    <w:rPr>
                      <w:rFonts w:ascii="Arial" w:hAnsi="Arial" w:cs="Arial"/>
                      <w:b/>
                      <w:bCs/>
                      <w:sz w:val="28"/>
                      <w:szCs w:val="28"/>
                      <w:lang w:val="es-CO"/>
                    </w:rPr>
                  </w:pPr>
                  <w:r>
                    <w:rPr>
                      <w:noProof/>
                    </w:rPr>
                    <mc:AlternateContent>
                      <mc:Choice Requires="wps">
                        <w:drawing>
                          <wp:anchor distT="0" distB="0" distL="114300" distR="114300" simplePos="0" relativeHeight="251672576" behindDoc="0" locked="0" layoutInCell="1" allowOverlap="1" wp14:anchorId="710FDFEA" wp14:editId="5CC6CAF4">
                            <wp:simplePos x="0" y="0"/>
                            <wp:positionH relativeFrom="column">
                              <wp:posOffset>3086608</wp:posOffset>
                            </wp:positionH>
                            <wp:positionV relativeFrom="paragraph">
                              <wp:posOffset>64338</wp:posOffset>
                            </wp:positionV>
                            <wp:extent cx="563270" cy="877824"/>
                            <wp:effectExtent l="0" t="0" r="27305" b="17780"/>
                            <wp:wrapNone/>
                            <wp:docPr id="10" name="Rectángulo: esquinas redondeadas 10"/>
                            <wp:cNvGraphicFramePr/>
                            <a:graphic xmlns:a="http://schemas.openxmlformats.org/drawingml/2006/main">
                              <a:graphicData uri="http://schemas.microsoft.com/office/word/2010/wordprocessingShape">
                                <wps:wsp>
                                  <wps:cNvSpPr/>
                                  <wps:spPr>
                                    <a:xfrm>
                                      <a:off x="0" y="0"/>
                                      <a:ext cx="563270" cy="877824"/>
                                    </a:xfrm>
                                    <a:prstGeom prst="roundRect">
                                      <a:avLst/>
                                    </a:prstGeom>
                                    <a:noFill/>
                                    <a:ln>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oel="http://schemas.microsoft.com/office/2019/extlst">
                        <w:pict>
                          <v:roundrect w14:anchorId="2C5E52A3" id="Rectángulo: esquinas redondeadas 10" o:spid="_x0000_s1026" style="position:absolute;margin-left:243.05pt;margin-top:5.05pt;width:44.35pt;height:69.1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" filled="f" strokecolor="#0070c0" strokeweight="1pt">
                            <v:stroke joinstyle="miter"/>
                          </v:roundrect>
                        </w:pict>
                      </mc:Fallback>
                    </mc:AlternateContent>
                  </w:r>
                  <w:r>
                    <w:rPr>
                      <w:noProof/>
                    </w:rPr>
                    <mc:AlternateContent>
                      <mc:Choice Requires="wps">
                        <w:drawing>
                          <wp:anchor distT="0" distB="0" distL="114300" distR="114300" simplePos="0" relativeHeight="251670528" behindDoc="0" locked="0" layoutInCell="1" allowOverlap="1" wp14:anchorId="35265FBC" wp14:editId="79A92A20">
                            <wp:simplePos x="0" y="0"/>
                            <wp:positionH relativeFrom="column">
                              <wp:posOffset>-406</wp:posOffset>
                            </wp:positionH>
                            <wp:positionV relativeFrom="paragraph">
                              <wp:posOffset>341986</wp:posOffset>
                            </wp:positionV>
                            <wp:extent cx="2991485" cy="1353642"/>
                            <wp:effectExtent l="0" t="0" r="18415" b="18415"/>
                            <wp:wrapNone/>
                            <wp:docPr id="8" name="Rectángulo: esquinas redondeadas 8"/>
                            <wp:cNvGraphicFramePr/>
                            <a:graphic xmlns:a="http://schemas.openxmlformats.org/drawingml/2006/main">
                              <a:graphicData uri="http://schemas.microsoft.com/office/word/2010/wordprocessingShape">
                                <wps:wsp>
                                  <wps:cNvSpPr/>
                                  <wps:spPr>
                                    <a:xfrm>
                                      <a:off x="0" y="0"/>
                                      <a:ext cx="2991485" cy="1353642"/>
                                    </a:xfrm>
                                    <a:prstGeom prst="roundRect">
                                      <a:avLst/>
                                    </a:prstGeom>
                                    <a:no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oundrect w14:anchorId="1CA9C973" id="Rectángulo: esquinas redondeadas 8" o:spid="_x0000_s1026" style="position:absolute;margin-left:-.05pt;margin-top:26.95pt;width:235.55pt;height:106.6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" filled="f" strokecolor="#00b050" strokeweight="1pt">
                            <v:stroke joinstyle="miter"/>
                          </v:roundrect>
                        </w:pict>
                      </mc:Fallback>
                    </mc:AlternateContent>
                  </w:r>
                  <w:r w:rsidR="000A59C6">
                    <w:rPr>
                      <w:noProof/>
                    </w:rPr>
                    <w:drawing>
                      <wp:inline distT="0" distB="0" distL="0" distR="0" wp14:anchorId="2B68898D" wp14:editId="342EA587">
                        <wp:extent cx="2967146" cy="1960474"/>
                        <wp:effectExtent l="0" t="0" r="5080" b="190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45855"/>
                                <a:stretch/>
                              </pic:blipFill>
                              <pic:spPr bwMode="auto">
                                <a:xfrm>
                                  <a:off x="0" y="0"/>
                                  <a:ext cx="2976836" cy="196687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87" w:type="dxa"/>
                </w:tcPr>
                <w:p w14:paraId="1AE66B0D" w14:textId="254FA510" w:rsidR="000A59C6" w:rsidRPr="00DD1EC5" w:rsidRDefault="002A08F9" w:rsidP="00612CFA">
                  <w:pPr>
                    <w:rPr>
                      <w:rFonts w:ascii="Arial" w:hAnsi="Arial" w:cs="Arial"/>
                      <w:b/>
                      <w:bCs/>
                      <w:sz w:val="28"/>
                      <w:szCs w:val="28"/>
                      <w:lang w:val="es-CO"/>
                    </w:rPr>
                  </w:pPr>
                  <w:r>
                    <w:rPr>
                      <w:noProof/>
                    </w:rPr>
                    <mc:AlternateContent>
                      <mc:Choice Requires="wps">
                        <w:drawing>
                          <wp:anchor distT="0" distB="0" distL="114300" distR="114300" simplePos="0" relativeHeight="251678720" behindDoc="0" locked="0" layoutInCell="1" allowOverlap="1" wp14:anchorId="7B7C28A2" wp14:editId="39702D09">
                            <wp:simplePos x="0" y="0"/>
                            <wp:positionH relativeFrom="column">
                              <wp:posOffset>346329</wp:posOffset>
                            </wp:positionH>
                            <wp:positionV relativeFrom="paragraph">
                              <wp:posOffset>1958746</wp:posOffset>
                            </wp:positionV>
                            <wp:extent cx="2077517" cy="395250"/>
                            <wp:effectExtent l="0" t="0" r="18415" b="24130"/>
                            <wp:wrapNone/>
                            <wp:docPr id="24" name="Rectángulo: esquinas redondeadas 24"/>
                            <wp:cNvGraphicFramePr/>
                            <a:graphic xmlns:a="http://schemas.openxmlformats.org/drawingml/2006/main">
                              <a:graphicData uri="http://schemas.microsoft.com/office/word/2010/wordprocessingShape">
                                <wps:wsp>
                                  <wps:cNvSpPr/>
                                  <wps:spPr>
                                    <a:xfrm>
                                      <a:off x="0" y="0"/>
                                      <a:ext cx="2077517" cy="395250"/>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oundrect w14:anchorId="599641A8" id="Rectángulo: esquinas redondeadas 24" o:spid="_x0000_s1026" style="position:absolute;margin-left:27.25pt;margin-top:154.25pt;width:163.6pt;height:31.1pt;z-index:251678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" filled="f" strokecolor="red" strokeweight="1pt">
                            <v:stroke joinstyle="miter"/>
                          </v:roundrect>
                        </w:pict>
                      </mc:Fallback>
                    </mc:AlternateContent>
                  </w:r>
                  <w:r w:rsidR="0072573A">
                    <w:rPr>
                      <w:noProof/>
                    </w:rPr>
                    <mc:AlternateContent>
                      <mc:Choice Requires="wps">
                        <w:drawing>
                          <wp:anchor distT="0" distB="0" distL="114300" distR="114300" simplePos="0" relativeHeight="251674624" behindDoc="0" locked="0" layoutInCell="1" allowOverlap="1" wp14:anchorId="6860858A" wp14:editId="0810E9F3">
                            <wp:simplePos x="0" y="0"/>
                            <wp:positionH relativeFrom="column">
                              <wp:posOffset>653567</wp:posOffset>
                            </wp:positionH>
                            <wp:positionV relativeFrom="paragraph">
                              <wp:posOffset>1176249</wp:posOffset>
                            </wp:positionV>
                            <wp:extent cx="1953159" cy="724204"/>
                            <wp:effectExtent l="0" t="0" r="28575" b="19050"/>
                            <wp:wrapNone/>
                            <wp:docPr id="14" name="Rectángulo: esquinas redondeadas 14"/>
                            <wp:cNvGraphicFramePr/>
                            <a:graphic xmlns:a="http://schemas.openxmlformats.org/drawingml/2006/main">
                              <a:graphicData uri="http://schemas.microsoft.com/office/word/2010/wordprocessingShape">
                                <wps:wsp>
                                  <wps:cNvSpPr/>
                                  <wps:spPr>
                                    <a:xfrm>
                                      <a:off x="0" y="0"/>
                                      <a:ext cx="1953159" cy="724204"/>
                                    </a:xfrm>
                                    <a:prstGeom prst="roundRect">
                                      <a:avLst/>
                                    </a:prstGeom>
                                    <a:noFill/>
                                    <a:ln>
                                      <a:solidFill>
                                        <a:srgbClr val="7030A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oundrect w14:anchorId="652A7584" id="Rectángulo: esquinas redondeadas 14" o:spid="_x0000_s1026" style="position:absolute;margin-left:51.45pt;margin-top:92.6pt;width:153.8pt;height:57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" filled="f" strokecolor="#7030a0" strokeweight="1pt">
                            <v:stroke joinstyle="miter"/>
                          </v:roundrect>
                        </w:pict>
                      </mc:Fallback>
                    </mc:AlternateContent>
                  </w:r>
                  <w:r w:rsidR="004D1430">
                    <w:rPr>
                      <w:noProof/>
                    </w:rPr>
                    <mc:AlternateContent>
                      <mc:Choice Requires="wps">
                        <w:drawing>
                          <wp:anchor distT="0" distB="0" distL="114300" distR="114300" simplePos="0" relativeHeight="251671552" behindDoc="0" locked="0" layoutInCell="1" allowOverlap="1" wp14:anchorId="4CF9F372" wp14:editId="3DCD5416">
                            <wp:simplePos x="0" y="0"/>
                            <wp:positionH relativeFrom="column">
                              <wp:posOffset>397535</wp:posOffset>
                            </wp:positionH>
                            <wp:positionV relativeFrom="paragraph">
                              <wp:posOffset>137490</wp:posOffset>
                            </wp:positionV>
                            <wp:extent cx="2552548" cy="1155802"/>
                            <wp:effectExtent l="0" t="0" r="19685" b="25400"/>
                            <wp:wrapNone/>
                            <wp:docPr id="9" name="Rectángulo: esquinas redondeadas 9"/>
                            <wp:cNvGraphicFramePr/>
                            <a:graphic xmlns:a="http://schemas.openxmlformats.org/drawingml/2006/main">
                              <a:graphicData uri="http://schemas.microsoft.com/office/word/2010/wordprocessingShape">
                                <wps:wsp>
                                  <wps:cNvSpPr/>
                                  <wps:spPr>
                                    <a:xfrm>
                                      <a:off x="0" y="0"/>
                                      <a:ext cx="2552548" cy="1155802"/>
                                    </a:xfrm>
                                    <a:prstGeom prst="roundRect">
                                      <a:avLst/>
                                    </a:prstGeom>
                                    <a:no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w:pict>
                          <v:roundrect w14:anchorId="2200820C" id="Rectángulo: esquinas redondeadas 9" o:spid="_x0000_s1026" style="position:absolute;margin-left:31.3pt;margin-top:10.85pt;width:201pt;height:9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" filled="f" strokecolor="#00b050" strokeweight="1pt">
                            <v:stroke joinstyle="miter"/>
                          </v:roundrect>
                        </w:pict>
                      </mc:Fallback>
                    </mc:AlternateContent>
                  </w:r>
                  <w:r w:rsidR="00AF0E89">
                    <w:rPr>
                      <w:noProof/>
                    </w:rPr>
                    <w:drawing>
                      <wp:inline distT="0" distB="0" distL="0" distR="0" wp14:anchorId="4D1BA107" wp14:editId="2DFD3B15">
                        <wp:extent cx="2902910" cy="2008923"/>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8051" cy="2026322"/>
                                </a:xfrm>
                                <a:prstGeom prst="rect">
                                  <a:avLst/>
                                </a:prstGeom>
                                <a:noFill/>
                                <a:ln>
                                  <a:noFill/>
                                </a:ln>
                              </pic:spPr>
                            </pic:pic>
                          </a:graphicData>
                        </a:graphic>
                      </wp:inline>
                    </w:drawing>
                  </w:r>
                </w:p>
              </w:tc>
            </w:tr>
            <w:tr w:rsidR="003779BF" w:rsidRPr="00DD1EC5" w14:paraId="6401E1ED" w14:textId="77777777" w:rsidTr="003F7CD2">
              <w:tc>
                <w:tcPr>
                  <w:tcW w:w="4949" w:type="dxa"/>
                </w:tcPr>
                <w:p w14:paraId="08261D6B" w14:textId="7258A8AC" w:rsidR="003779BF" w:rsidRDefault="002A08F9" w:rsidP="00A46422">
                  <w:pPr>
                    <w:jc w:val="center"/>
                    <w:rPr>
                      <w:noProof/>
                    </w:rPr>
                  </w:pPr>
                  <w:r>
                    <w:rPr>
                      <w:noProof/>
                    </w:rPr>
                    <mc:AlternateContent>
                      <mc:Choice Requires="wps">
                        <w:drawing>
                          <wp:anchor distT="0" distB="0" distL="114300" distR="114300" simplePos="0" relativeHeight="251677696" behindDoc="0" locked="0" layoutInCell="1" allowOverlap="1" wp14:anchorId="4E4BBB5B" wp14:editId="630534DB">
                            <wp:simplePos x="0" y="0"/>
                            <wp:positionH relativeFrom="column">
                              <wp:posOffset>409245</wp:posOffset>
                            </wp:positionH>
                            <wp:positionV relativeFrom="paragraph">
                              <wp:posOffset>1611986</wp:posOffset>
                            </wp:positionV>
                            <wp:extent cx="2282063" cy="2358136"/>
                            <wp:effectExtent l="0" t="0" r="23495" b="23495"/>
                            <wp:wrapNone/>
                            <wp:docPr id="23" name="Rectángulo: esquinas redondeadas 23"/>
                            <wp:cNvGraphicFramePr/>
                            <a:graphic xmlns:a="http://schemas.openxmlformats.org/drawingml/2006/main">
                              <a:graphicData uri="http://schemas.microsoft.com/office/word/2010/wordprocessingShape">
                                <wps:wsp>
                                  <wps:cNvSpPr/>
                                  <wps:spPr>
                                    <a:xfrm>
                                      <a:off x="0" y="0"/>
                                      <a:ext cx="2282063" cy="2358136"/>
                                    </a:xfrm>
                                    <a:prstGeom prst="roundRect">
                                      <a:avLst/>
                                    </a:prstGeom>
                                    <a:noFill/>
                                    <a:ln>
                                      <a:solidFill>
                                        <a:srgbClr val="7030A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oel="http://schemas.microsoft.com/office/2019/extlst">
                        <w:pict>
                          <v:roundrect w14:anchorId="7B9297F3" id="Rectángulo: esquinas redondeadas 23" o:spid="_x0000_s1026" style="position:absolute;margin-left:32.2pt;margin-top:126.95pt;width:179.7pt;height:185.7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" filled="f" strokecolor="#7030a0" strokeweight="1pt">
                            <v:stroke joinstyle="miter"/>
                          </v:roundrect>
                        </w:pict>
                      </mc:Fallback>
                    </mc:AlternateContent>
                  </w:r>
                  <w:r>
                    <w:rPr>
                      <w:noProof/>
                    </w:rPr>
                    <mc:AlternateContent>
                      <mc:Choice Requires="wps">
                        <w:drawing>
                          <wp:anchor distT="0" distB="0" distL="114300" distR="114300" simplePos="0" relativeHeight="251676672" behindDoc="0" locked="0" layoutInCell="1" allowOverlap="1" wp14:anchorId="2601D9D9" wp14:editId="21D63553">
                            <wp:simplePos x="0" y="0"/>
                            <wp:positionH relativeFrom="column">
                              <wp:posOffset>336093</wp:posOffset>
                            </wp:positionH>
                            <wp:positionV relativeFrom="paragraph">
                              <wp:posOffset>389992</wp:posOffset>
                            </wp:positionV>
                            <wp:extent cx="2355494" cy="1221994"/>
                            <wp:effectExtent l="0" t="0" r="26035" b="16510"/>
                            <wp:wrapNone/>
                            <wp:docPr id="22" name="Rectángulo: esquinas redondeadas 22"/>
                            <wp:cNvGraphicFramePr/>
                            <a:graphic xmlns:a="http://schemas.openxmlformats.org/drawingml/2006/main">
                              <a:graphicData uri="http://schemas.microsoft.com/office/word/2010/wordprocessingShape">
                                <wps:wsp>
                                  <wps:cNvSpPr/>
                                  <wps:spPr>
                                    <a:xfrm>
                                      <a:off x="0" y="0"/>
                                      <a:ext cx="2355494" cy="1221994"/>
                                    </a:xfrm>
                                    <a:prstGeom prst="roundRect">
                                      <a:avLst/>
                                    </a:prstGeom>
                                    <a:no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oundrect w14:anchorId="7A2D18FE" id="Rectángulo: esquinas redondeadas 22" o:spid="_x0000_s1026" style="position:absolute;margin-left:26.45pt;margin-top:30.7pt;width:185.45pt;height:96.2pt;z-index:251676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" filled="f" strokecolor="#00b050" strokeweight="1pt">
                            <v:stroke joinstyle="miter"/>
                          </v:roundrect>
                        </w:pict>
                      </mc:Fallback>
                    </mc:AlternateContent>
                  </w:r>
                  <w:r>
                    <w:rPr>
                      <w:noProof/>
                    </w:rPr>
                    <mc:AlternateContent>
                      <mc:Choice Requires="wps">
                        <w:drawing>
                          <wp:anchor distT="0" distB="0" distL="114300" distR="114300" simplePos="0" relativeHeight="251675648" behindDoc="0" locked="0" layoutInCell="1" allowOverlap="1" wp14:anchorId="0DAB230A" wp14:editId="054251BA">
                            <wp:simplePos x="0" y="0"/>
                            <wp:positionH relativeFrom="column">
                              <wp:posOffset>336093</wp:posOffset>
                            </wp:positionH>
                            <wp:positionV relativeFrom="paragraph">
                              <wp:posOffset>2642</wp:posOffset>
                            </wp:positionV>
                            <wp:extent cx="2299081" cy="387705"/>
                            <wp:effectExtent l="0" t="0" r="25400" b="12700"/>
                            <wp:wrapNone/>
                            <wp:docPr id="21" name="Rectángulo: esquinas redondeadas 21"/>
                            <wp:cNvGraphicFramePr/>
                            <a:graphic xmlns:a="http://schemas.openxmlformats.org/drawingml/2006/main">
                              <a:graphicData uri="http://schemas.microsoft.com/office/word/2010/wordprocessingShape">
                                <wps:wsp>
                                  <wps:cNvSpPr/>
                                  <wps:spPr>
                                    <a:xfrm>
                                      <a:off x="0" y="0"/>
                                      <a:ext cx="2299081" cy="387705"/>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oundrect w14:anchorId="22A6A27D" id="Rectángulo: esquinas redondeadas 21" o:spid="_x0000_s1026" style="position:absolute;margin-left:26.45pt;margin-top:.2pt;width:181.05pt;height:30.55pt;z-index:25167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" filled="f" strokecolor="red" strokeweight="1pt">
                            <v:stroke joinstyle="miter"/>
                          </v:roundrect>
                        </w:pict>
                      </mc:Fallback>
                    </mc:AlternateContent>
                  </w:r>
                  <w:r w:rsidR="00A46422">
                    <w:rPr>
                      <w:noProof/>
                    </w:rPr>
                    <w:drawing>
                      <wp:inline distT="0" distB="0" distL="0" distR="0" wp14:anchorId="34E2BD74" wp14:editId="2FB00D38">
                        <wp:extent cx="2262788" cy="3884092"/>
                        <wp:effectExtent l="0" t="0" r="4445" b="254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72703" cy="3901112"/>
                                </a:xfrm>
                                <a:prstGeom prst="rect">
                                  <a:avLst/>
                                </a:prstGeom>
                                <a:noFill/>
                                <a:ln>
                                  <a:noFill/>
                                </a:ln>
                              </pic:spPr>
                            </pic:pic>
                          </a:graphicData>
                        </a:graphic>
                      </wp:inline>
                    </w:drawing>
                  </w:r>
                </w:p>
              </w:tc>
              <w:tc>
                <w:tcPr>
                  <w:tcW w:w="4787" w:type="dxa"/>
                </w:tcPr>
                <w:p w14:paraId="3943402D" w14:textId="44AFBC19" w:rsidR="003779BF" w:rsidRDefault="002A08F9" w:rsidP="002A08F9">
                  <w:pPr>
                    <w:jc w:val="center"/>
                    <w:rPr>
                      <w:noProof/>
                    </w:rPr>
                  </w:pPr>
                  <w:r>
                    <w:rPr>
                      <w:noProof/>
                    </w:rPr>
                    <mc:AlternateContent>
                      <mc:Choice Requires="wps">
                        <w:drawing>
                          <wp:anchor distT="0" distB="0" distL="114300" distR="114300" simplePos="0" relativeHeight="251680768" behindDoc="0" locked="0" layoutInCell="1" allowOverlap="1" wp14:anchorId="24CFD663" wp14:editId="49417A38">
                            <wp:simplePos x="0" y="0"/>
                            <wp:positionH relativeFrom="column">
                              <wp:posOffset>397535</wp:posOffset>
                            </wp:positionH>
                            <wp:positionV relativeFrom="paragraph">
                              <wp:posOffset>2964713</wp:posOffset>
                            </wp:positionV>
                            <wp:extent cx="1987754" cy="819887"/>
                            <wp:effectExtent l="0" t="0" r="12700" b="18415"/>
                            <wp:wrapNone/>
                            <wp:docPr id="26" name="Rectángulo: esquinas redondeadas 26"/>
                            <wp:cNvGraphicFramePr/>
                            <a:graphic xmlns:a="http://schemas.openxmlformats.org/drawingml/2006/main">
                              <a:graphicData uri="http://schemas.microsoft.com/office/word/2010/wordprocessingShape">
                                <wps:wsp>
                                  <wps:cNvSpPr/>
                                  <wps:spPr>
                                    <a:xfrm>
                                      <a:off x="0" y="0"/>
                                      <a:ext cx="1987754" cy="819887"/>
                                    </a:xfrm>
                                    <a:prstGeom prst="roundRect">
                                      <a:avLst/>
                                    </a:prstGeom>
                                    <a:noFill/>
                                    <a:ln>
                                      <a:solidFill>
                                        <a:srgbClr val="7030A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oundrect w14:anchorId="78F661B0" id="Rectángulo: esquinas redondeadas 26" o:spid="_x0000_s1026" style="position:absolute;margin-left:31.3pt;margin-top:233.45pt;width:156.5pt;height:64.55pt;z-index:251680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" filled="f" strokecolor="#7030a0" strokeweight="1pt">
                            <v:stroke joinstyle="miter"/>
                          </v:roundrect>
                        </w:pict>
                      </mc:Fallback>
                    </mc:AlternateContent>
                  </w:r>
                  <w:r>
                    <w:rPr>
                      <w:noProof/>
                    </w:rPr>
                    <mc:AlternateContent>
                      <mc:Choice Requires="wps">
                        <w:drawing>
                          <wp:anchor distT="0" distB="0" distL="114300" distR="114300" simplePos="0" relativeHeight="251679744" behindDoc="0" locked="0" layoutInCell="1" allowOverlap="1" wp14:anchorId="17258C9E" wp14:editId="58C150ED">
                            <wp:simplePos x="0" y="0"/>
                            <wp:positionH relativeFrom="column">
                              <wp:posOffset>346329</wp:posOffset>
                            </wp:positionH>
                            <wp:positionV relativeFrom="paragraph">
                              <wp:posOffset>434238</wp:posOffset>
                            </wp:positionV>
                            <wp:extent cx="2038960" cy="2531060"/>
                            <wp:effectExtent l="0" t="0" r="19050" b="22225"/>
                            <wp:wrapNone/>
                            <wp:docPr id="25" name="Rectángulo: esquinas redondeadas 25"/>
                            <wp:cNvGraphicFramePr/>
                            <a:graphic xmlns:a="http://schemas.openxmlformats.org/drawingml/2006/main">
                              <a:graphicData uri="http://schemas.microsoft.com/office/word/2010/wordprocessingShape">
                                <wps:wsp>
                                  <wps:cNvSpPr/>
                                  <wps:spPr>
                                    <a:xfrm>
                                      <a:off x="0" y="0"/>
                                      <a:ext cx="2038960" cy="2531060"/>
                                    </a:xfrm>
                                    <a:prstGeom prst="roundRect">
                                      <a:avLst/>
                                    </a:prstGeom>
                                    <a:no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oundrect w14:anchorId="437F3ECF" id="Rectángulo: esquinas redondeadas 25" o:spid="_x0000_s1026" style="position:absolute;margin-left:27.25pt;margin-top:34.2pt;width:160.55pt;height:199.3pt;z-index:251679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" filled="f" strokecolor="#00b050" strokeweight="1pt">
                            <v:stroke joinstyle="miter"/>
                          </v:roundrect>
                        </w:pict>
                      </mc:Fallback>
                    </mc:AlternateContent>
                  </w:r>
                  <w:r w:rsidRPr="002A08F9">
                    <w:rPr>
                      <w:noProof/>
                    </w:rPr>
                    <w:drawing>
                      <wp:inline distT="0" distB="0" distL="0" distR="0" wp14:anchorId="5F429CD4" wp14:editId="6F1F02DA">
                        <wp:extent cx="1870712" cy="3967506"/>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89774" cy="4007934"/>
                                </a:xfrm>
                                <a:prstGeom prst="rect">
                                  <a:avLst/>
                                </a:prstGeom>
                              </pic:spPr>
                            </pic:pic>
                          </a:graphicData>
                        </a:graphic>
                      </wp:inline>
                    </w:drawing>
                  </w:r>
                </w:p>
              </w:tc>
            </w:tr>
            <w:tr w:rsidR="003F7CD2" w:rsidRPr="00DD1EC5" w14:paraId="3ACA137E" w14:textId="77777777" w:rsidTr="004661E1">
              <w:tc>
                <w:tcPr>
                  <w:tcW w:w="9736" w:type="dxa"/>
                  <w:gridSpan w:val="2"/>
                </w:tcPr>
                <w:p w14:paraId="416136B7" w14:textId="7E906729" w:rsidR="00121384" w:rsidRPr="00E11D2D" w:rsidRDefault="00121384" w:rsidP="00121384">
                  <w:pPr>
                    <w:rPr>
                      <w:rFonts w:ascii="Arial" w:hAnsi="Arial" w:cs="Arial"/>
                      <w:b/>
                      <w:bCs/>
                      <w:lang w:val="es-CO"/>
                    </w:rPr>
                  </w:pPr>
                  <w:r w:rsidRPr="00E11D2D">
                    <w:rPr>
                      <w:rFonts w:ascii="Arial" w:hAnsi="Arial" w:cs="Arial"/>
                      <w:b/>
                      <w:bCs/>
                      <w:lang w:val="es-CO"/>
                    </w:rPr>
                    <w:t>Observaciones</w:t>
                  </w:r>
                  <w:r w:rsidR="001E73C0">
                    <w:rPr>
                      <w:rFonts w:ascii="Arial" w:hAnsi="Arial" w:cs="Arial"/>
                      <w:b/>
                      <w:bCs/>
                      <w:lang w:val="es-CO"/>
                    </w:rPr>
                    <w:t xml:space="preserve"> para Ordenador:</w:t>
                  </w:r>
                </w:p>
                <w:p w14:paraId="5E9FA59E" w14:textId="742F5F0A" w:rsidR="009B495F" w:rsidRDefault="009B495F" w:rsidP="00121384">
                  <w:pPr>
                    <w:pStyle w:val="Prrafodelista"/>
                    <w:numPr>
                      <w:ilvl w:val="0"/>
                      <w:numId w:val="12"/>
                    </w:numPr>
                    <w:rPr>
                      <w:rFonts w:ascii="Arial" w:hAnsi="Arial" w:cs="Arial"/>
                      <w:lang w:val="es-CO"/>
                    </w:rPr>
                  </w:pPr>
                  <w:r w:rsidRPr="009B495F">
                    <w:rPr>
                      <w:rFonts w:ascii="Arial" w:hAnsi="Arial" w:cs="Arial"/>
                      <w:lang w:val="es-CO"/>
                    </w:rPr>
                    <w:t>Se debe incluir la franja azul con el texto “GOV.co” en la parte superior. Es un elemento oficial y obligatorio para portales gubernamentales.</w:t>
                  </w:r>
                  <w:r>
                    <w:rPr>
                      <w:rFonts w:ascii="Arial" w:hAnsi="Arial" w:cs="Arial"/>
                      <w:lang w:val="es-CO"/>
                    </w:rPr>
                    <w:t xml:space="preserve"> (Recuadro Rojo)</w:t>
                  </w:r>
                </w:p>
                <w:p w14:paraId="7792DF05" w14:textId="4376BD39" w:rsidR="002E1E27" w:rsidRDefault="002E1E27" w:rsidP="00121384">
                  <w:pPr>
                    <w:pStyle w:val="Prrafodelista"/>
                    <w:numPr>
                      <w:ilvl w:val="0"/>
                      <w:numId w:val="12"/>
                    </w:numPr>
                    <w:rPr>
                      <w:rFonts w:ascii="Arial" w:hAnsi="Arial" w:cs="Arial"/>
                      <w:lang w:val="es-CO"/>
                    </w:rPr>
                  </w:pPr>
                  <w:r w:rsidRPr="002E1E27">
                    <w:rPr>
                      <w:rFonts w:ascii="Arial" w:hAnsi="Arial" w:cs="Arial"/>
                      <w:lang w:val="es-CO"/>
                    </w:rPr>
                    <w:t>Se debe incluir la franja amarilla con el logotipo y texto completo del “Ministerio de Minas y Energía”, en blanco</w:t>
                  </w:r>
                  <w:r w:rsidR="0035128B">
                    <w:rPr>
                      <w:rFonts w:ascii="Arial" w:hAnsi="Arial" w:cs="Arial"/>
                      <w:lang w:val="es-CO"/>
                    </w:rPr>
                    <w:t xml:space="preserve"> (Recuadro Rojo)</w:t>
                  </w:r>
                </w:p>
                <w:p w14:paraId="4A65DF57" w14:textId="77777777" w:rsidR="003F7CD2" w:rsidRDefault="00CF38C0" w:rsidP="0035128B">
                  <w:pPr>
                    <w:pStyle w:val="Prrafodelista"/>
                    <w:numPr>
                      <w:ilvl w:val="0"/>
                      <w:numId w:val="12"/>
                    </w:numPr>
                    <w:rPr>
                      <w:rFonts w:ascii="Arial" w:hAnsi="Arial" w:cs="Arial"/>
                      <w:lang w:val="es-CO"/>
                    </w:rPr>
                  </w:pPr>
                  <w:r>
                    <w:rPr>
                      <w:rFonts w:ascii="Arial" w:hAnsi="Arial" w:cs="Arial"/>
                      <w:lang w:val="es-CO"/>
                    </w:rPr>
                    <w:t>Se debe incluir los botones de Notificaciones y Configuración</w:t>
                  </w:r>
                  <w:r w:rsidR="0035128B">
                    <w:rPr>
                      <w:rFonts w:ascii="Arial" w:hAnsi="Arial" w:cs="Arial"/>
                      <w:lang w:val="es-CO"/>
                    </w:rPr>
                    <w:t xml:space="preserve"> (Recuadro Rojo)</w:t>
                  </w:r>
                </w:p>
                <w:p w14:paraId="6B6AB253" w14:textId="7C5BEEC6" w:rsidR="0035128B" w:rsidRPr="00D51746" w:rsidRDefault="00C05EFE" w:rsidP="0035128B">
                  <w:pPr>
                    <w:pStyle w:val="Prrafodelista"/>
                    <w:numPr>
                      <w:ilvl w:val="0"/>
                      <w:numId w:val="12"/>
                    </w:numPr>
                    <w:rPr>
                      <w:rFonts w:ascii="Arial" w:hAnsi="Arial" w:cs="Arial"/>
                      <w:lang w:val="es-CO"/>
                    </w:rPr>
                  </w:pPr>
                  <w:r w:rsidRPr="00C05EFE">
                    <w:rPr>
                      <w:rFonts w:ascii="Arial" w:hAnsi="Arial" w:cs="Arial"/>
                    </w:rPr>
                    <w:t>El banner debe ocupar toda la pantalla con imagen aérea de bosque y río</w:t>
                  </w:r>
                  <w:r w:rsidR="00D51746">
                    <w:rPr>
                      <w:rFonts w:ascii="Arial" w:hAnsi="Arial" w:cs="Arial"/>
                    </w:rPr>
                    <w:t xml:space="preserve"> (Recuadro Verde)</w:t>
                  </w:r>
                </w:p>
                <w:p w14:paraId="6F4712BD" w14:textId="77777777" w:rsidR="00D51746" w:rsidRPr="00D51746" w:rsidRDefault="00D51746" w:rsidP="0035128B">
                  <w:pPr>
                    <w:pStyle w:val="Prrafodelista"/>
                    <w:numPr>
                      <w:ilvl w:val="0"/>
                      <w:numId w:val="12"/>
                    </w:numPr>
                    <w:rPr>
                      <w:rFonts w:ascii="Arial" w:hAnsi="Arial" w:cs="Arial"/>
                      <w:lang w:val="es-CO"/>
                    </w:rPr>
                  </w:pPr>
                  <w:r w:rsidRPr="00D51746">
                    <w:rPr>
                      <w:rFonts w:ascii="Arial" w:hAnsi="Arial" w:cs="Arial"/>
                    </w:rPr>
                    <w:t>En el diseño actual hay elementos laterales (perfil, botones y menú izquierdo) que no corresponden ni son parte del diseño esperado.</w:t>
                  </w:r>
                  <w:r>
                    <w:rPr>
                      <w:rFonts w:ascii="Arial" w:hAnsi="Arial" w:cs="Arial"/>
                    </w:rPr>
                    <w:t xml:space="preserve"> (Recuadro Azul)</w:t>
                  </w:r>
                </w:p>
                <w:p w14:paraId="52DA0123" w14:textId="6B20CEA9" w:rsidR="00D51746" w:rsidRPr="001E73C0" w:rsidRDefault="00F47E90" w:rsidP="0035128B">
                  <w:pPr>
                    <w:pStyle w:val="Prrafodelista"/>
                    <w:numPr>
                      <w:ilvl w:val="0"/>
                      <w:numId w:val="12"/>
                    </w:numPr>
                    <w:rPr>
                      <w:rFonts w:ascii="Arial" w:hAnsi="Arial" w:cs="Arial"/>
                      <w:lang w:val="es-CO"/>
                    </w:rPr>
                  </w:pPr>
                  <w:r w:rsidRPr="00F47E90">
                    <w:rPr>
                      <w:rFonts w:ascii="Arial" w:hAnsi="Arial" w:cs="Arial"/>
                    </w:rPr>
                    <w:t>La barra de botones (“Buscar Ruta”, “Ofrecer un transporte”, etc.) debe estar alineada horizontalmente</w:t>
                  </w:r>
                  <w:r w:rsidR="00F318E7">
                    <w:rPr>
                      <w:rFonts w:ascii="Arial" w:hAnsi="Arial" w:cs="Arial"/>
                    </w:rPr>
                    <w:t xml:space="preserve"> e incluir accesos rápidos </w:t>
                  </w:r>
                  <w:r w:rsidR="000F2F78">
                    <w:rPr>
                      <w:rFonts w:ascii="Arial" w:hAnsi="Arial" w:cs="Arial"/>
                    </w:rPr>
                    <w:t xml:space="preserve">o botones </w:t>
                  </w:r>
                  <w:r>
                    <w:rPr>
                      <w:rFonts w:ascii="Arial" w:hAnsi="Arial" w:cs="Arial"/>
                    </w:rPr>
                    <w:t xml:space="preserve">(Recuadro Morado) </w:t>
                  </w:r>
                </w:p>
                <w:p w14:paraId="08BD6A37" w14:textId="77777777" w:rsidR="001E73C0" w:rsidRPr="001E73C0" w:rsidRDefault="001E73C0" w:rsidP="001E73C0">
                  <w:pPr>
                    <w:pStyle w:val="Prrafodelista"/>
                    <w:rPr>
                      <w:rFonts w:ascii="Arial" w:hAnsi="Arial" w:cs="Arial"/>
                      <w:lang w:val="es-CO"/>
                    </w:rPr>
                  </w:pPr>
                </w:p>
                <w:p w14:paraId="2245FADF" w14:textId="3953B4B1" w:rsidR="001E73C0" w:rsidRPr="00E11D2D" w:rsidRDefault="001E73C0" w:rsidP="001E73C0">
                  <w:pPr>
                    <w:rPr>
                      <w:rFonts w:ascii="Arial" w:hAnsi="Arial" w:cs="Arial"/>
                      <w:b/>
                      <w:bCs/>
                      <w:lang w:val="es-CO"/>
                    </w:rPr>
                  </w:pPr>
                  <w:r w:rsidRPr="00E11D2D">
                    <w:rPr>
                      <w:rFonts w:ascii="Arial" w:hAnsi="Arial" w:cs="Arial"/>
                      <w:b/>
                      <w:bCs/>
                      <w:lang w:val="es-CO"/>
                    </w:rPr>
                    <w:t>Observaciones</w:t>
                  </w:r>
                  <w:r>
                    <w:rPr>
                      <w:rFonts w:ascii="Arial" w:hAnsi="Arial" w:cs="Arial"/>
                      <w:b/>
                      <w:bCs/>
                      <w:lang w:val="es-CO"/>
                    </w:rPr>
                    <w:t xml:space="preserve"> para Móvil: </w:t>
                  </w:r>
                </w:p>
                <w:p w14:paraId="6BE05CB1" w14:textId="77777777" w:rsidR="001E73C0" w:rsidRDefault="001E73C0" w:rsidP="001E73C0">
                  <w:pPr>
                    <w:pStyle w:val="Prrafodelista"/>
                    <w:numPr>
                      <w:ilvl w:val="0"/>
                      <w:numId w:val="13"/>
                    </w:numPr>
                    <w:rPr>
                      <w:rFonts w:ascii="Arial" w:hAnsi="Arial" w:cs="Arial"/>
                      <w:lang w:val="es-CO"/>
                    </w:rPr>
                  </w:pPr>
                  <w:r w:rsidRPr="002E1E27">
                    <w:rPr>
                      <w:rFonts w:ascii="Arial" w:hAnsi="Arial" w:cs="Arial"/>
                      <w:lang w:val="es-CO"/>
                    </w:rPr>
                    <w:lastRenderedPageBreak/>
                    <w:t>Se debe incluir la franja amarilla con el logotipo y texto completo del “Ministerio de Minas y Energía”, en blanco</w:t>
                  </w:r>
                  <w:r>
                    <w:rPr>
                      <w:rFonts w:ascii="Arial" w:hAnsi="Arial" w:cs="Arial"/>
                      <w:lang w:val="es-CO"/>
                    </w:rPr>
                    <w:t xml:space="preserve"> (Recuadro Rojo)</w:t>
                  </w:r>
                </w:p>
                <w:p w14:paraId="1950E5C5" w14:textId="77777777" w:rsidR="001E73C0" w:rsidRDefault="001E73C0" w:rsidP="001E73C0">
                  <w:pPr>
                    <w:pStyle w:val="Prrafodelista"/>
                    <w:numPr>
                      <w:ilvl w:val="0"/>
                      <w:numId w:val="13"/>
                    </w:numPr>
                    <w:rPr>
                      <w:rFonts w:ascii="Arial" w:hAnsi="Arial" w:cs="Arial"/>
                      <w:lang w:val="es-CO"/>
                    </w:rPr>
                  </w:pPr>
                  <w:r>
                    <w:rPr>
                      <w:rFonts w:ascii="Arial" w:hAnsi="Arial" w:cs="Arial"/>
                      <w:lang w:val="es-CO"/>
                    </w:rPr>
                    <w:t>Se debe incluir los botones de Notificaciones y Configuración (Recuadro Rojo)</w:t>
                  </w:r>
                </w:p>
                <w:p w14:paraId="4F8B6698" w14:textId="77777777" w:rsidR="001E73C0" w:rsidRPr="00D51746" w:rsidRDefault="001E73C0" w:rsidP="001E73C0">
                  <w:pPr>
                    <w:pStyle w:val="Prrafodelista"/>
                    <w:numPr>
                      <w:ilvl w:val="0"/>
                      <w:numId w:val="13"/>
                    </w:numPr>
                    <w:rPr>
                      <w:rFonts w:ascii="Arial" w:hAnsi="Arial" w:cs="Arial"/>
                      <w:lang w:val="es-CO"/>
                    </w:rPr>
                  </w:pPr>
                  <w:r w:rsidRPr="00C05EFE">
                    <w:rPr>
                      <w:rFonts w:ascii="Arial" w:hAnsi="Arial" w:cs="Arial"/>
                    </w:rPr>
                    <w:t>El banner debe ocupar toda la pantalla con imagen aérea de bosque y río</w:t>
                  </w:r>
                  <w:r>
                    <w:rPr>
                      <w:rFonts w:ascii="Arial" w:hAnsi="Arial" w:cs="Arial"/>
                    </w:rPr>
                    <w:t xml:space="preserve"> (Recuadro Verde)</w:t>
                  </w:r>
                </w:p>
                <w:p w14:paraId="3C22E78A" w14:textId="66F2E567" w:rsidR="001E73C0" w:rsidRPr="009B7566" w:rsidRDefault="009B7566" w:rsidP="009B7566">
                  <w:pPr>
                    <w:pStyle w:val="Prrafodelista"/>
                    <w:numPr>
                      <w:ilvl w:val="0"/>
                      <w:numId w:val="13"/>
                    </w:numPr>
                    <w:rPr>
                      <w:rFonts w:ascii="Arial" w:hAnsi="Arial" w:cs="Arial"/>
                      <w:lang w:val="es-CO"/>
                    </w:rPr>
                  </w:pPr>
                  <w:r w:rsidRPr="009B7566">
                    <w:rPr>
                      <w:rFonts w:ascii="Arial" w:hAnsi="Arial" w:cs="Arial"/>
                    </w:rPr>
                    <w:t xml:space="preserve">Falta </w:t>
                  </w:r>
                  <w:r w:rsidR="002B729A" w:rsidRPr="002B729A">
                    <w:rPr>
                      <w:rFonts w:ascii="Arial" w:hAnsi="Arial" w:cs="Arial"/>
                    </w:rPr>
                    <w:t>el panel</w:t>
                  </w:r>
                  <w:r w:rsidRPr="009B7566">
                    <w:rPr>
                      <w:rFonts w:ascii="Arial" w:hAnsi="Arial" w:cs="Arial"/>
                    </w:rPr>
                    <w:t xml:space="preserve"> central con los 9 íconos de acceso rápido que permiten navegar entre las funciones principales</w:t>
                  </w:r>
                  <w:r w:rsidR="004516F3">
                    <w:rPr>
                      <w:rFonts w:ascii="Arial" w:hAnsi="Arial" w:cs="Arial"/>
                    </w:rPr>
                    <w:t>,</w:t>
                  </w:r>
                  <w:r>
                    <w:rPr>
                      <w:rFonts w:ascii="Arial" w:hAnsi="Arial" w:cs="Arial"/>
                    </w:rPr>
                    <w:t xml:space="preserve"> adicional </w:t>
                  </w:r>
                  <w:r w:rsidR="0081395F">
                    <w:rPr>
                      <w:rFonts w:ascii="Arial" w:hAnsi="Arial" w:cs="Arial"/>
                    </w:rPr>
                    <w:t xml:space="preserve">en la parte inferior debe existir una barra de botones alineados horizontalmente </w:t>
                  </w:r>
                  <w:r w:rsidR="000F39A3">
                    <w:rPr>
                      <w:rFonts w:ascii="Arial" w:hAnsi="Arial" w:cs="Arial"/>
                    </w:rPr>
                    <w:t xml:space="preserve">e incluir el mismo acceso rápido </w:t>
                  </w:r>
                  <w:r w:rsidR="002B729A">
                    <w:rPr>
                      <w:rFonts w:ascii="Arial" w:hAnsi="Arial" w:cs="Arial"/>
                    </w:rPr>
                    <w:t>del</w:t>
                  </w:r>
                  <w:r w:rsidR="002B729A" w:rsidRPr="002B729A">
                    <w:rPr>
                      <w:rFonts w:ascii="Arial" w:hAnsi="Arial" w:cs="Arial"/>
                    </w:rPr>
                    <w:t xml:space="preserve"> panel</w:t>
                  </w:r>
                  <w:r w:rsidR="002B729A">
                    <w:rPr>
                      <w:rFonts w:ascii="Arial" w:hAnsi="Arial" w:cs="Arial"/>
                    </w:rPr>
                    <w:t xml:space="preserve"> </w:t>
                  </w:r>
                  <w:r w:rsidR="000F39A3">
                    <w:rPr>
                      <w:rFonts w:ascii="Arial" w:hAnsi="Arial" w:cs="Arial"/>
                    </w:rPr>
                    <w:t xml:space="preserve">central </w:t>
                  </w:r>
                  <w:r w:rsidR="001E73C0" w:rsidRPr="009B7566">
                    <w:rPr>
                      <w:rFonts w:ascii="Arial" w:hAnsi="Arial" w:cs="Arial"/>
                    </w:rPr>
                    <w:t xml:space="preserve">(Recuadro Morado) </w:t>
                  </w:r>
                </w:p>
                <w:p w14:paraId="29BCCFD1" w14:textId="77777777" w:rsidR="001E73C0" w:rsidRDefault="001E73C0" w:rsidP="001E73C0">
                  <w:pPr>
                    <w:rPr>
                      <w:rFonts w:ascii="Arial" w:hAnsi="Arial" w:cs="Arial"/>
                      <w:lang w:val="es-CO"/>
                    </w:rPr>
                  </w:pPr>
                </w:p>
                <w:p w14:paraId="724E65C4" w14:textId="77777777" w:rsidR="006B0EE0" w:rsidRDefault="006B0EE0" w:rsidP="001E73C0">
                  <w:pPr>
                    <w:rPr>
                      <w:rFonts w:ascii="Arial" w:hAnsi="Arial" w:cs="Arial"/>
                      <w:lang w:val="es-CO"/>
                    </w:rPr>
                  </w:pPr>
                </w:p>
                <w:p w14:paraId="3B9CFB6D" w14:textId="2E568A6D" w:rsidR="006B0EE0" w:rsidRPr="006B0EE0" w:rsidRDefault="006B0EE0" w:rsidP="006B0EE0">
                  <w:pPr>
                    <w:jc w:val="center"/>
                    <w:rPr>
                      <w:rFonts w:ascii="Arial" w:hAnsi="Arial" w:cs="Arial"/>
                      <w:b/>
                      <w:bCs/>
                      <w:sz w:val="28"/>
                      <w:szCs w:val="28"/>
                      <w:lang w:val="es-CO"/>
                    </w:rPr>
                  </w:pPr>
                  <w:r w:rsidRPr="006B0EE0">
                    <w:rPr>
                      <w:rFonts w:ascii="Arial" w:hAnsi="Arial" w:cs="Arial"/>
                      <w:b/>
                      <w:bCs/>
                      <w:sz w:val="28"/>
                      <w:szCs w:val="28"/>
                      <w:lang w:val="es-CO"/>
                    </w:rPr>
                    <w:t>Administración del Banner:</w:t>
                  </w:r>
                </w:p>
                <w:p w14:paraId="014D37FD" w14:textId="77777777" w:rsidR="006B0EE0" w:rsidRDefault="006B0EE0" w:rsidP="001E73C0">
                  <w:pPr>
                    <w:rPr>
                      <w:rFonts w:ascii="Arial" w:hAnsi="Arial" w:cs="Arial"/>
                      <w:b/>
                      <w:bCs/>
                      <w:lang w:val="es-CO"/>
                    </w:rPr>
                  </w:pPr>
                </w:p>
                <w:p w14:paraId="1235868D" w14:textId="71372451" w:rsidR="006B0EE0" w:rsidRDefault="006B0EE0" w:rsidP="001E73C0">
                  <w:pPr>
                    <w:rPr>
                      <w:rFonts w:ascii="Arial" w:hAnsi="Arial" w:cs="Arial"/>
                      <w:b/>
                      <w:bCs/>
                      <w:lang w:val="es-CO"/>
                    </w:rPr>
                  </w:pPr>
                  <w:r>
                    <w:rPr>
                      <w:rFonts w:ascii="Arial" w:hAnsi="Arial" w:cs="Arial"/>
                      <w:b/>
                      <w:bCs/>
                      <w:lang w:val="es-CO"/>
                    </w:rPr>
                    <w:t xml:space="preserve">Observaciones del </w:t>
                  </w:r>
                  <w:proofErr w:type="spellStart"/>
                  <w:r>
                    <w:rPr>
                      <w:rFonts w:ascii="Arial" w:hAnsi="Arial" w:cs="Arial"/>
                      <w:b/>
                      <w:bCs/>
                      <w:lang w:val="es-CO"/>
                    </w:rPr>
                    <w:t>admin</w:t>
                  </w:r>
                  <w:proofErr w:type="spellEnd"/>
                  <w:r>
                    <w:rPr>
                      <w:rFonts w:ascii="Arial" w:hAnsi="Arial" w:cs="Arial"/>
                      <w:b/>
                      <w:bCs/>
                      <w:lang w:val="es-CO"/>
                    </w:rPr>
                    <w:t>:</w:t>
                  </w:r>
                </w:p>
                <w:p w14:paraId="252F839D" w14:textId="77777777" w:rsidR="006B0EE0" w:rsidRDefault="006B0EE0" w:rsidP="001E73C0">
                  <w:pPr>
                    <w:rPr>
                      <w:rFonts w:ascii="Arial" w:hAnsi="Arial" w:cs="Arial"/>
                      <w:b/>
                      <w:bCs/>
                      <w:lang w:val="es-CO"/>
                    </w:rPr>
                  </w:pPr>
                </w:p>
                <w:p w14:paraId="2390595D" w14:textId="3F4079A5" w:rsidR="001A5000" w:rsidRPr="001A5000" w:rsidRDefault="001A5000" w:rsidP="001A5000">
                  <w:pPr>
                    <w:pStyle w:val="Prrafodelista"/>
                    <w:numPr>
                      <w:ilvl w:val="0"/>
                      <w:numId w:val="14"/>
                    </w:numPr>
                    <w:rPr>
                      <w:rFonts w:ascii="Arial" w:hAnsi="Arial" w:cs="Arial"/>
                      <w:lang w:val="es-CO"/>
                    </w:rPr>
                  </w:pPr>
                  <w:r w:rsidRPr="001A5000">
                    <w:rPr>
                      <w:rFonts w:ascii="Arial" w:hAnsi="Arial" w:cs="Arial"/>
                      <w:lang w:val="es-CO"/>
                    </w:rPr>
                    <w:t>Actualmente, el módulo de configuración de banners no permite agregar ni editar múltiples valores de duración. El sistema únicamente ofrece una opción predefinida de 5000 ms, la cual debe ser seleccionada manualmente. Esta limitación impide ajustar la velocidad de desplazamiento de los banners según criterios de usabilidad o pruebas de experiencia de usuario.</w:t>
                  </w:r>
                  <w:r w:rsidR="00785DC3">
                    <w:rPr>
                      <w:rFonts w:ascii="Arial" w:hAnsi="Arial" w:cs="Arial"/>
                      <w:lang w:val="es-CO"/>
                    </w:rPr>
                    <w:br/>
                  </w:r>
                  <w:r w:rsidR="00785DC3">
                    <w:rPr>
                      <w:rFonts w:ascii="Arial" w:hAnsi="Arial" w:cs="Arial"/>
                      <w:lang w:val="es-CO"/>
                    </w:rPr>
                    <w:br/>
                  </w:r>
                  <w:r w:rsidR="005742E9">
                    <w:rPr>
                      <w:rFonts w:ascii="Arial" w:hAnsi="Arial" w:cs="Arial"/>
                      <w:noProof/>
                      <w:lang w:val="es-CO"/>
                    </w:rPr>
                    <w:drawing>
                      <wp:inline distT="0" distB="0" distL="0" distR="0" wp14:anchorId="32A7DF3C" wp14:editId="506A8C13">
                        <wp:extent cx="4114800" cy="1557111"/>
                        <wp:effectExtent l="38100" t="38100" r="95250" b="10033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1135" cy="1570861"/>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00785DC3">
                    <w:rPr>
                      <w:rFonts w:ascii="Arial" w:hAnsi="Arial" w:cs="Arial"/>
                      <w:lang w:val="es-CO"/>
                    </w:rPr>
                    <w:br/>
                  </w:r>
                </w:p>
                <w:p w14:paraId="4536D742" w14:textId="01988616" w:rsidR="00785DC3" w:rsidRPr="00785DC3" w:rsidRDefault="009C5B38" w:rsidP="00785DC3">
                  <w:pPr>
                    <w:pStyle w:val="Prrafodelista"/>
                    <w:numPr>
                      <w:ilvl w:val="0"/>
                      <w:numId w:val="14"/>
                    </w:numPr>
                    <w:rPr>
                      <w:rFonts w:ascii="Arial" w:hAnsi="Arial" w:cs="Arial"/>
                      <w:lang w:val="es-CO"/>
                    </w:rPr>
                  </w:pPr>
                  <w:r>
                    <w:rPr>
                      <w:rFonts w:ascii="Arial" w:hAnsi="Arial" w:cs="Arial"/>
                      <w:noProof/>
                      <w:lang w:val="es-CO"/>
                    </w:rPr>
                    <w:drawing>
                      <wp:anchor distT="0" distB="0" distL="114300" distR="114300" simplePos="0" relativeHeight="251681792" behindDoc="0" locked="0" layoutInCell="1" allowOverlap="1" wp14:anchorId="126E4E41" wp14:editId="560B42A8">
                        <wp:simplePos x="0" y="0"/>
                        <wp:positionH relativeFrom="column">
                          <wp:posOffset>-27305</wp:posOffset>
                        </wp:positionH>
                        <wp:positionV relativeFrom="paragraph">
                          <wp:posOffset>768531</wp:posOffset>
                        </wp:positionV>
                        <wp:extent cx="6150261" cy="1828800"/>
                        <wp:effectExtent l="38100" t="38100" r="98425" b="95250"/>
                        <wp:wrapSquare wrapText="bothSides"/>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50261" cy="1828800"/>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785DC3" w:rsidRPr="00785DC3">
                    <w:rPr>
                      <w:rFonts w:ascii="Arial" w:hAnsi="Arial" w:cs="Arial"/>
                      <w:lang w:val="es-CO"/>
                    </w:rPr>
                    <w:t xml:space="preserve">El módulo de administración de banners permite visualizar las características de las imágenes cargadas, modificar su orden y activar o desactivar cada una desde una tabla de control. Sin embargo, no se muestra una vista previa de las imágenes cargadas, lo que dificulta la validación visual directa desde el </w:t>
                  </w:r>
                  <w:proofErr w:type="spellStart"/>
                  <w:r w:rsidR="00785DC3" w:rsidRPr="00785DC3">
                    <w:rPr>
                      <w:rFonts w:ascii="Arial" w:hAnsi="Arial" w:cs="Arial"/>
                      <w:lang w:val="es-CO"/>
                    </w:rPr>
                    <w:t>backend</w:t>
                  </w:r>
                  <w:proofErr w:type="spellEnd"/>
                  <w:r w:rsidR="00785DC3" w:rsidRPr="00785DC3">
                    <w:rPr>
                      <w:rFonts w:ascii="Arial" w:hAnsi="Arial" w:cs="Arial"/>
                      <w:lang w:val="es-CO"/>
                    </w:rPr>
                    <w:t>.</w:t>
                  </w:r>
                </w:p>
                <w:p w14:paraId="27D62AFB" w14:textId="77777777" w:rsidR="009C5B38" w:rsidRDefault="009C5B38" w:rsidP="009C5B38">
                  <w:pPr>
                    <w:pStyle w:val="Prrafodelista"/>
                    <w:rPr>
                      <w:rFonts w:ascii="Arial" w:hAnsi="Arial" w:cs="Arial"/>
                      <w:lang w:val="es-CO"/>
                    </w:rPr>
                  </w:pPr>
                  <w:r>
                    <w:rPr>
                      <w:rFonts w:ascii="Arial" w:hAnsi="Arial" w:cs="Arial"/>
                      <w:lang w:val="es-CO"/>
                    </w:rPr>
                    <w:t xml:space="preserve"> </w:t>
                  </w:r>
                  <w:r w:rsidR="005742E9">
                    <w:rPr>
                      <w:rFonts w:ascii="Arial" w:hAnsi="Arial" w:cs="Arial"/>
                      <w:lang w:val="es-CO"/>
                    </w:rPr>
                    <w:br/>
                  </w:r>
                  <w:r w:rsidR="005742E9">
                    <w:rPr>
                      <w:rFonts w:ascii="Arial" w:hAnsi="Arial" w:cs="Arial"/>
                      <w:lang w:val="es-CO"/>
                    </w:rPr>
                    <w:br/>
                  </w:r>
                </w:p>
                <w:p w14:paraId="320845F1" w14:textId="77777777" w:rsidR="009C5B38" w:rsidRDefault="009C5B38" w:rsidP="009C5B38">
                  <w:pPr>
                    <w:pStyle w:val="Prrafodelista"/>
                    <w:rPr>
                      <w:rFonts w:ascii="Arial" w:hAnsi="Arial" w:cs="Arial"/>
                      <w:lang w:val="es-CO"/>
                    </w:rPr>
                  </w:pPr>
                </w:p>
                <w:p w14:paraId="1E01C162" w14:textId="77777777" w:rsidR="009C5B38" w:rsidRDefault="009C5B38" w:rsidP="009C5B38">
                  <w:pPr>
                    <w:pStyle w:val="Prrafodelista"/>
                    <w:rPr>
                      <w:rFonts w:ascii="Arial" w:hAnsi="Arial" w:cs="Arial"/>
                      <w:lang w:val="es-CO"/>
                    </w:rPr>
                  </w:pPr>
                </w:p>
                <w:p w14:paraId="7AA97C24" w14:textId="77777777" w:rsidR="009C5B38" w:rsidRDefault="009C5B38" w:rsidP="009C5B38">
                  <w:pPr>
                    <w:pStyle w:val="Prrafodelista"/>
                    <w:rPr>
                      <w:rFonts w:ascii="Arial" w:hAnsi="Arial" w:cs="Arial"/>
                      <w:lang w:val="es-CO"/>
                    </w:rPr>
                  </w:pPr>
                </w:p>
                <w:p w14:paraId="63ECC76E" w14:textId="53B24FBA" w:rsidR="00785DC3" w:rsidRPr="00785DC3" w:rsidRDefault="005742E9" w:rsidP="009C5B38">
                  <w:pPr>
                    <w:pStyle w:val="Prrafodelista"/>
                    <w:rPr>
                      <w:rFonts w:ascii="Arial" w:hAnsi="Arial" w:cs="Arial"/>
                      <w:lang w:val="es-CO"/>
                    </w:rPr>
                  </w:pPr>
                  <w:r>
                    <w:rPr>
                      <w:rFonts w:ascii="Arial" w:hAnsi="Arial" w:cs="Arial"/>
                      <w:lang w:val="es-CO"/>
                    </w:rPr>
                    <w:lastRenderedPageBreak/>
                    <w:br/>
                  </w:r>
                </w:p>
                <w:p w14:paraId="34C87E2C" w14:textId="6A5C9CB4" w:rsidR="00785DC3" w:rsidRPr="00785DC3" w:rsidRDefault="00785DC3" w:rsidP="00785DC3">
                  <w:pPr>
                    <w:pStyle w:val="Prrafodelista"/>
                    <w:numPr>
                      <w:ilvl w:val="0"/>
                      <w:numId w:val="14"/>
                    </w:numPr>
                    <w:rPr>
                      <w:rFonts w:ascii="Arial" w:hAnsi="Arial" w:cs="Arial"/>
                      <w:lang w:val="es-CO"/>
                    </w:rPr>
                  </w:pPr>
                  <w:r w:rsidRPr="00785DC3">
                    <w:rPr>
                      <w:rFonts w:ascii="Arial" w:hAnsi="Arial" w:cs="Arial"/>
                      <w:lang w:val="es-CO"/>
                    </w:rPr>
                    <w:t>En la vista pública del sitio (Home), los banners cargados están apareciendo en gris, lo que sugiere que las imágenes no se están renderizando correctamente.</w:t>
                  </w:r>
                  <w:r w:rsidR="00CF7302">
                    <w:rPr>
                      <w:rFonts w:ascii="Arial" w:hAnsi="Arial" w:cs="Arial"/>
                      <w:lang w:val="es-CO"/>
                    </w:rPr>
                    <w:br/>
                  </w:r>
                  <w:r w:rsidR="00CF7302">
                    <w:rPr>
                      <w:rFonts w:ascii="Arial" w:hAnsi="Arial" w:cs="Arial"/>
                      <w:lang w:val="es-CO"/>
                    </w:rPr>
                    <w:br/>
                  </w:r>
                  <w:r w:rsidR="000557E6">
                    <w:rPr>
                      <w:noProof/>
                    </w:rPr>
                    <w:drawing>
                      <wp:inline distT="0" distB="0" distL="0" distR="0" wp14:anchorId="591E5753" wp14:editId="1BF37320">
                        <wp:extent cx="4788428" cy="2229030"/>
                        <wp:effectExtent l="38100" t="38100" r="88900" b="9525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2030" cy="2240017"/>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C9F4C9A" w14:textId="68F3AEF7" w:rsidR="006B0EE0" w:rsidRPr="006B0EE0" w:rsidRDefault="006B0EE0" w:rsidP="00785DC3">
                  <w:pPr>
                    <w:pStyle w:val="Prrafodelista"/>
                    <w:rPr>
                      <w:rFonts w:ascii="Arial" w:hAnsi="Arial" w:cs="Arial"/>
                      <w:lang w:val="es-CO"/>
                    </w:rPr>
                  </w:pPr>
                </w:p>
                <w:p w14:paraId="54DCEF02" w14:textId="122ABA22" w:rsidR="001E73C0" w:rsidRPr="001E73C0" w:rsidRDefault="001E73C0" w:rsidP="001E73C0">
                  <w:pPr>
                    <w:rPr>
                      <w:rFonts w:ascii="Arial" w:hAnsi="Arial" w:cs="Arial"/>
                      <w:lang w:val="es-CO"/>
                    </w:rPr>
                  </w:pPr>
                </w:p>
              </w:tc>
            </w:tr>
          </w:tbl>
          <w:p w14:paraId="477B5DCB" w14:textId="57130BD6" w:rsidR="000C2E16" w:rsidRPr="00D851C3" w:rsidRDefault="00111D34" w:rsidP="00C80E0E">
            <w:pPr>
              <w:rPr>
                <w:rFonts w:ascii="Arial" w:hAnsi="Arial" w:cs="Arial"/>
                <w:lang w:val="es-CO"/>
              </w:rPr>
            </w:pPr>
            <w:r>
              <w:rPr>
                <w:rFonts w:ascii="Arial" w:hAnsi="Arial" w:cs="Arial"/>
                <w:lang w:val="es-CO"/>
              </w:rPr>
              <w:lastRenderedPageBreak/>
              <w:br/>
            </w:r>
          </w:p>
          <w:p w14:paraId="62CA15B4" w14:textId="77777777" w:rsidR="000C2E16" w:rsidRPr="00D851C3" w:rsidRDefault="000C2E16" w:rsidP="00C80E0E">
            <w:pPr>
              <w:rPr>
                <w:rFonts w:ascii="Arial" w:hAnsi="Arial" w:cs="Arial"/>
                <w:lang w:val="es-CO"/>
              </w:rPr>
            </w:pPr>
          </w:p>
        </w:tc>
      </w:tr>
      <w:tr w:rsidR="000C2E16" w:rsidRPr="00D851C3" w14:paraId="667877CA" w14:textId="77777777" w:rsidTr="00D851C3">
        <w:trPr>
          <w:trHeight w:val="640"/>
        </w:trPr>
        <w:tc>
          <w:tcPr>
            <w:tcW w:w="10112" w:type="dxa"/>
            <w:gridSpan w:val="4"/>
            <w:shd w:val="clear" w:color="auto" w:fill="ADADAD"/>
            <w:vAlign w:val="center"/>
          </w:tcPr>
          <w:p w14:paraId="4F4A0A42" w14:textId="568F0E1B" w:rsidR="000C2E16" w:rsidRPr="00D851C3" w:rsidRDefault="00F50B5B" w:rsidP="00D851C3">
            <w:pPr>
              <w:jc w:val="center"/>
              <w:rPr>
                <w:rFonts w:ascii="Arial" w:hAnsi="Arial" w:cs="Arial"/>
                <w:lang w:val="es-CO"/>
              </w:rPr>
            </w:pPr>
            <w:r>
              <w:rPr>
                <w:rFonts w:ascii="Arial" w:hAnsi="Arial" w:cs="Arial"/>
                <w:lang w:val="es-CO"/>
              </w:rPr>
              <w:lastRenderedPageBreak/>
              <w:t xml:space="preserve"> </w:t>
            </w:r>
            <w:r w:rsidR="000C2E16" w:rsidRPr="00D851C3">
              <w:rPr>
                <w:rFonts w:ascii="Arial" w:hAnsi="Arial" w:cs="Arial"/>
                <w:lang w:val="es-CO"/>
              </w:rPr>
              <w:t>FIRMAS DE APROBACIÓN</w:t>
            </w:r>
          </w:p>
        </w:tc>
      </w:tr>
      <w:tr w:rsidR="000D6084" w:rsidRPr="00D851C3" w14:paraId="4609A391" w14:textId="77777777" w:rsidTr="00D851C3">
        <w:trPr>
          <w:trHeight w:val="699"/>
        </w:trPr>
        <w:tc>
          <w:tcPr>
            <w:tcW w:w="5070" w:type="dxa"/>
            <w:gridSpan w:val="2"/>
          </w:tcPr>
          <w:p w14:paraId="36987D37" w14:textId="7B7F4C2B" w:rsidR="000C2E16" w:rsidRPr="00D851C3" w:rsidRDefault="000C2E16" w:rsidP="00C80E0E">
            <w:pPr>
              <w:rPr>
                <w:rFonts w:ascii="Arial" w:hAnsi="Arial" w:cs="Arial"/>
                <w:lang w:val="es-CO"/>
              </w:rPr>
            </w:pPr>
          </w:p>
        </w:tc>
        <w:tc>
          <w:tcPr>
            <w:tcW w:w="5042" w:type="dxa"/>
            <w:gridSpan w:val="2"/>
          </w:tcPr>
          <w:p w14:paraId="130871FD" w14:textId="77777777" w:rsidR="000C2E16" w:rsidRPr="00D851C3" w:rsidRDefault="000C2E16" w:rsidP="00C80E0E">
            <w:pPr>
              <w:rPr>
                <w:rFonts w:ascii="Arial" w:hAnsi="Arial" w:cs="Arial"/>
                <w:lang w:val="es-CO"/>
              </w:rPr>
            </w:pPr>
          </w:p>
        </w:tc>
      </w:tr>
      <w:tr w:rsidR="000D6084" w:rsidRPr="00D851C3" w14:paraId="28F3653C" w14:textId="77777777" w:rsidTr="00D851C3">
        <w:tc>
          <w:tcPr>
            <w:tcW w:w="5070" w:type="dxa"/>
            <w:gridSpan w:val="2"/>
          </w:tcPr>
          <w:p w14:paraId="7AD4D567" w14:textId="467BB118" w:rsidR="000C2E16" w:rsidRPr="00D851C3" w:rsidRDefault="000C2E16" w:rsidP="00C80E0E">
            <w:pPr>
              <w:rPr>
                <w:rFonts w:ascii="Arial" w:hAnsi="Arial" w:cs="Arial"/>
                <w:lang w:val="es-CO"/>
              </w:rPr>
            </w:pPr>
            <w:r w:rsidRPr="00D851C3">
              <w:rPr>
                <w:rFonts w:ascii="Arial" w:hAnsi="Arial" w:cs="Arial"/>
                <w:lang w:val="es-CO"/>
              </w:rPr>
              <w:t>Nombre:</w:t>
            </w:r>
            <w:r w:rsidR="00D61244">
              <w:rPr>
                <w:rFonts w:ascii="Arial" w:hAnsi="Arial" w:cs="Arial"/>
                <w:lang w:val="es-CO"/>
              </w:rPr>
              <w:t xml:space="preserve"> </w:t>
            </w:r>
            <w:r w:rsidR="002323A1">
              <w:rPr>
                <w:rFonts w:ascii="Arial" w:hAnsi="Arial" w:cs="Arial"/>
                <w:lang w:val="es-CO"/>
              </w:rPr>
              <w:t>F</w:t>
            </w:r>
            <w:r w:rsidR="002323A1" w:rsidRPr="006575B8">
              <w:rPr>
                <w:rFonts w:ascii="Arial" w:hAnsi="Arial" w:cs="Arial"/>
                <w:lang w:val="es-CO"/>
              </w:rPr>
              <w:t xml:space="preserve">abian </w:t>
            </w:r>
            <w:r w:rsidR="002323A1">
              <w:rPr>
                <w:rFonts w:ascii="Arial" w:hAnsi="Arial" w:cs="Arial"/>
                <w:lang w:val="es-CO"/>
              </w:rPr>
              <w:t>H</w:t>
            </w:r>
            <w:r w:rsidR="002323A1" w:rsidRPr="006575B8">
              <w:rPr>
                <w:rFonts w:ascii="Arial" w:hAnsi="Arial" w:cs="Arial"/>
                <w:lang w:val="es-CO"/>
              </w:rPr>
              <w:t xml:space="preserve">errera </w:t>
            </w:r>
            <w:r w:rsidR="002323A1">
              <w:rPr>
                <w:rFonts w:ascii="Arial" w:hAnsi="Arial" w:cs="Arial"/>
                <w:lang w:val="es-CO"/>
              </w:rPr>
              <w:t>S</w:t>
            </w:r>
            <w:r w:rsidR="002323A1" w:rsidRPr="006575B8">
              <w:rPr>
                <w:rFonts w:ascii="Arial" w:hAnsi="Arial" w:cs="Arial"/>
                <w:lang w:val="es-CO"/>
              </w:rPr>
              <w:t>anabria</w:t>
            </w:r>
          </w:p>
        </w:tc>
        <w:tc>
          <w:tcPr>
            <w:tcW w:w="5042" w:type="dxa"/>
            <w:gridSpan w:val="2"/>
          </w:tcPr>
          <w:p w14:paraId="520BC78E" w14:textId="77777777" w:rsidR="000C2E16" w:rsidRPr="00D851C3" w:rsidRDefault="000C2E16" w:rsidP="00C80E0E">
            <w:pPr>
              <w:rPr>
                <w:rFonts w:ascii="Arial" w:hAnsi="Arial" w:cs="Arial"/>
                <w:lang w:val="es-CO"/>
              </w:rPr>
            </w:pPr>
            <w:r w:rsidRPr="00D851C3">
              <w:rPr>
                <w:rFonts w:ascii="Arial" w:hAnsi="Arial" w:cs="Arial"/>
                <w:lang w:val="es-CO"/>
              </w:rPr>
              <w:t>Nombre:</w:t>
            </w:r>
          </w:p>
        </w:tc>
      </w:tr>
      <w:tr w:rsidR="000D6084" w:rsidRPr="00D851C3" w14:paraId="0CDC6E44" w14:textId="77777777" w:rsidTr="00D851C3">
        <w:tc>
          <w:tcPr>
            <w:tcW w:w="5070" w:type="dxa"/>
            <w:gridSpan w:val="2"/>
          </w:tcPr>
          <w:p w14:paraId="1C7F6FB0" w14:textId="77777777" w:rsidR="000C2E16" w:rsidRPr="00D851C3" w:rsidRDefault="000C2E16" w:rsidP="00C80E0E">
            <w:pPr>
              <w:rPr>
                <w:rFonts w:ascii="Arial" w:hAnsi="Arial" w:cs="Arial"/>
                <w:lang w:val="es-CO"/>
              </w:rPr>
            </w:pPr>
            <w:r w:rsidRPr="00D851C3">
              <w:rPr>
                <w:rFonts w:ascii="Arial" w:hAnsi="Arial" w:cs="Arial"/>
                <w:lang w:val="es-CO"/>
              </w:rPr>
              <w:t>Responsable G</w:t>
            </w:r>
            <w:r w:rsidR="00013AE4" w:rsidRPr="00D851C3">
              <w:rPr>
                <w:rFonts w:ascii="Arial" w:hAnsi="Arial" w:cs="Arial"/>
                <w:lang w:val="es-CO"/>
              </w:rPr>
              <w:t>rupo T</w:t>
            </w:r>
            <w:r w:rsidRPr="00D851C3">
              <w:rPr>
                <w:rFonts w:ascii="Arial" w:hAnsi="Arial" w:cs="Arial"/>
                <w:lang w:val="es-CO"/>
              </w:rPr>
              <w:t>ic</w:t>
            </w:r>
          </w:p>
        </w:tc>
        <w:tc>
          <w:tcPr>
            <w:tcW w:w="5042" w:type="dxa"/>
            <w:gridSpan w:val="2"/>
          </w:tcPr>
          <w:p w14:paraId="5FEC71F3" w14:textId="77777777" w:rsidR="000C2E16" w:rsidRPr="00D851C3" w:rsidRDefault="000C2E16" w:rsidP="00C80E0E">
            <w:pPr>
              <w:rPr>
                <w:rFonts w:ascii="Arial" w:hAnsi="Arial" w:cs="Arial"/>
                <w:lang w:val="es-CO"/>
              </w:rPr>
            </w:pPr>
            <w:r w:rsidRPr="00D851C3">
              <w:rPr>
                <w:rFonts w:ascii="Arial" w:hAnsi="Arial" w:cs="Arial"/>
                <w:lang w:val="es-CO"/>
              </w:rPr>
              <w:t>Responsable de aprobación área</w:t>
            </w:r>
          </w:p>
        </w:tc>
      </w:tr>
      <w:tr w:rsidR="000D6084" w:rsidRPr="00D851C3" w14:paraId="7C8A2035" w14:textId="77777777" w:rsidTr="00D851C3">
        <w:tc>
          <w:tcPr>
            <w:tcW w:w="5070" w:type="dxa"/>
            <w:gridSpan w:val="2"/>
          </w:tcPr>
          <w:p w14:paraId="7F7EEB42" w14:textId="5EDDA941" w:rsidR="000C2E16" w:rsidRPr="00D851C3" w:rsidRDefault="000C2E16" w:rsidP="00C80E0E">
            <w:pPr>
              <w:rPr>
                <w:rFonts w:ascii="Arial" w:hAnsi="Arial" w:cs="Arial"/>
                <w:lang w:val="es-CO"/>
              </w:rPr>
            </w:pPr>
            <w:r w:rsidRPr="00D851C3">
              <w:rPr>
                <w:rFonts w:ascii="Arial" w:hAnsi="Arial" w:cs="Arial"/>
                <w:lang w:val="es-CO"/>
              </w:rPr>
              <w:t>Cargo:</w:t>
            </w:r>
            <w:r w:rsidR="0043529A">
              <w:rPr>
                <w:rFonts w:ascii="Arial" w:hAnsi="Arial" w:cs="Arial"/>
                <w:lang w:val="es-CO"/>
              </w:rPr>
              <w:t xml:space="preserve"> </w:t>
            </w:r>
            <w:r w:rsidR="002323A1">
              <w:rPr>
                <w:rFonts w:ascii="Arial" w:hAnsi="Arial" w:cs="Arial"/>
                <w:lang w:val="es-CO"/>
              </w:rPr>
              <w:t>Contratista</w:t>
            </w:r>
          </w:p>
        </w:tc>
        <w:tc>
          <w:tcPr>
            <w:tcW w:w="5042" w:type="dxa"/>
            <w:gridSpan w:val="2"/>
          </w:tcPr>
          <w:p w14:paraId="43144AE6" w14:textId="77777777" w:rsidR="000C2E16" w:rsidRPr="00D851C3" w:rsidRDefault="000C2E16" w:rsidP="00C80E0E">
            <w:pPr>
              <w:rPr>
                <w:rFonts w:ascii="Arial" w:hAnsi="Arial" w:cs="Arial"/>
                <w:lang w:val="es-CO"/>
              </w:rPr>
            </w:pPr>
            <w:r w:rsidRPr="00D851C3">
              <w:rPr>
                <w:rFonts w:ascii="Arial" w:hAnsi="Arial" w:cs="Arial"/>
                <w:lang w:val="es-CO"/>
              </w:rPr>
              <w:t>Cargo</w:t>
            </w:r>
          </w:p>
        </w:tc>
      </w:tr>
      <w:tr w:rsidR="000D6084" w:rsidRPr="00D851C3" w14:paraId="08FBB069" w14:textId="77777777" w:rsidTr="00D851C3">
        <w:tc>
          <w:tcPr>
            <w:tcW w:w="5070" w:type="dxa"/>
            <w:gridSpan w:val="2"/>
          </w:tcPr>
          <w:p w14:paraId="5A029C78" w14:textId="752E492C" w:rsidR="000C2E16" w:rsidRPr="00D851C3" w:rsidRDefault="000C2E16" w:rsidP="00C80E0E">
            <w:pPr>
              <w:rPr>
                <w:rFonts w:ascii="Arial" w:hAnsi="Arial" w:cs="Arial"/>
                <w:lang w:val="es-CO"/>
              </w:rPr>
            </w:pPr>
            <w:r w:rsidRPr="00D851C3">
              <w:rPr>
                <w:rFonts w:ascii="Arial" w:hAnsi="Arial" w:cs="Arial"/>
                <w:lang w:val="es-CO"/>
              </w:rPr>
              <w:t>Fecha de aprobación:</w:t>
            </w:r>
            <w:r w:rsidR="008630FA">
              <w:rPr>
                <w:rFonts w:ascii="Arial" w:hAnsi="Arial" w:cs="Arial"/>
                <w:lang w:val="es-CO"/>
              </w:rPr>
              <w:t xml:space="preserve"> </w:t>
            </w:r>
          </w:p>
        </w:tc>
        <w:tc>
          <w:tcPr>
            <w:tcW w:w="5042" w:type="dxa"/>
            <w:gridSpan w:val="2"/>
          </w:tcPr>
          <w:p w14:paraId="31399451" w14:textId="77777777" w:rsidR="000C2E16" w:rsidRPr="00D851C3" w:rsidRDefault="000C2E16" w:rsidP="00C80E0E">
            <w:pPr>
              <w:rPr>
                <w:rFonts w:ascii="Arial" w:hAnsi="Arial" w:cs="Arial"/>
                <w:lang w:val="es-CO"/>
              </w:rPr>
            </w:pPr>
            <w:r w:rsidRPr="00D851C3">
              <w:rPr>
                <w:rFonts w:ascii="Arial" w:hAnsi="Arial" w:cs="Arial"/>
                <w:lang w:val="es-CO"/>
              </w:rPr>
              <w:t>Fecha de aprobación:</w:t>
            </w:r>
          </w:p>
        </w:tc>
      </w:tr>
      <w:tr w:rsidR="000D6084" w:rsidRPr="00D851C3" w14:paraId="6E9802BF" w14:textId="77777777" w:rsidTr="00111D34">
        <w:trPr>
          <w:trHeight w:val="872"/>
        </w:trPr>
        <w:tc>
          <w:tcPr>
            <w:tcW w:w="5070" w:type="dxa"/>
            <w:gridSpan w:val="2"/>
            <w:tcBorders>
              <w:top w:val="single" w:sz="4" w:space="0" w:color="auto"/>
              <w:left w:val="single" w:sz="4" w:space="0" w:color="auto"/>
              <w:bottom w:val="single" w:sz="4" w:space="0" w:color="auto"/>
              <w:right w:val="single" w:sz="4" w:space="0" w:color="auto"/>
            </w:tcBorders>
          </w:tcPr>
          <w:p w14:paraId="484CB4DA" w14:textId="7C130051" w:rsidR="00111D34" w:rsidRPr="00D851C3" w:rsidRDefault="00E8464C" w:rsidP="00EA4E5B">
            <w:pPr>
              <w:rPr>
                <w:rFonts w:ascii="Arial" w:hAnsi="Arial" w:cs="Arial"/>
                <w:lang w:val="es-CO"/>
              </w:rPr>
            </w:pPr>
            <w:bookmarkStart w:id="0" w:name="_GoBack"/>
            <w:bookmarkEnd w:id="0"/>
            <w:r>
              <w:rPr>
                <w:rFonts w:ascii="Arial" w:hAnsi="Arial" w:cs="Arial"/>
                <w:lang w:val="es-CO"/>
              </w:rPr>
              <w:br/>
            </w:r>
          </w:p>
        </w:tc>
        <w:tc>
          <w:tcPr>
            <w:tcW w:w="5042" w:type="dxa"/>
            <w:gridSpan w:val="2"/>
            <w:tcBorders>
              <w:top w:val="single" w:sz="4" w:space="0" w:color="auto"/>
              <w:left w:val="single" w:sz="4" w:space="0" w:color="auto"/>
              <w:bottom w:val="single" w:sz="4" w:space="0" w:color="auto"/>
              <w:right w:val="single" w:sz="4" w:space="0" w:color="auto"/>
            </w:tcBorders>
          </w:tcPr>
          <w:p w14:paraId="41C2F0AD" w14:textId="77777777" w:rsidR="00111D34" w:rsidRPr="00D851C3" w:rsidRDefault="00111D34" w:rsidP="00EA4E5B">
            <w:pPr>
              <w:rPr>
                <w:rFonts w:ascii="Arial" w:hAnsi="Arial" w:cs="Arial"/>
                <w:lang w:val="es-CO"/>
              </w:rPr>
            </w:pPr>
          </w:p>
        </w:tc>
      </w:tr>
      <w:tr w:rsidR="000D6084" w:rsidRPr="00D851C3" w14:paraId="5DEFDD8D" w14:textId="77777777" w:rsidTr="00111D34">
        <w:tc>
          <w:tcPr>
            <w:tcW w:w="5070" w:type="dxa"/>
            <w:gridSpan w:val="2"/>
            <w:tcBorders>
              <w:top w:val="single" w:sz="4" w:space="0" w:color="auto"/>
              <w:left w:val="single" w:sz="4" w:space="0" w:color="auto"/>
              <w:bottom w:val="single" w:sz="4" w:space="0" w:color="auto"/>
              <w:right w:val="single" w:sz="4" w:space="0" w:color="auto"/>
            </w:tcBorders>
          </w:tcPr>
          <w:p w14:paraId="58AE5AC9" w14:textId="5B1A58A1" w:rsidR="00111D34" w:rsidRPr="00D851C3" w:rsidRDefault="00111D34" w:rsidP="00EA4E5B">
            <w:pPr>
              <w:rPr>
                <w:rFonts w:ascii="Arial" w:hAnsi="Arial" w:cs="Arial"/>
                <w:lang w:val="es-CO"/>
              </w:rPr>
            </w:pPr>
            <w:r w:rsidRPr="00D851C3">
              <w:rPr>
                <w:rFonts w:ascii="Arial" w:hAnsi="Arial" w:cs="Arial"/>
                <w:lang w:val="es-CO"/>
              </w:rPr>
              <w:t>Nombre:</w:t>
            </w:r>
            <w:r w:rsidR="00495AA8">
              <w:rPr>
                <w:rFonts w:ascii="Arial" w:hAnsi="Arial" w:cs="Arial"/>
                <w:lang w:val="es-CO"/>
              </w:rPr>
              <w:t xml:space="preserve"> Jhon Faustino Chaparro Sierra</w:t>
            </w:r>
          </w:p>
        </w:tc>
        <w:tc>
          <w:tcPr>
            <w:tcW w:w="5042" w:type="dxa"/>
            <w:gridSpan w:val="2"/>
            <w:tcBorders>
              <w:top w:val="single" w:sz="4" w:space="0" w:color="auto"/>
              <w:left w:val="single" w:sz="4" w:space="0" w:color="auto"/>
              <w:bottom w:val="single" w:sz="4" w:space="0" w:color="auto"/>
              <w:right w:val="single" w:sz="4" w:space="0" w:color="auto"/>
            </w:tcBorders>
          </w:tcPr>
          <w:p w14:paraId="33DDC589" w14:textId="77777777" w:rsidR="00111D34" w:rsidRPr="00D851C3" w:rsidRDefault="00111D34" w:rsidP="00EA4E5B">
            <w:pPr>
              <w:rPr>
                <w:rFonts w:ascii="Arial" w:hAnsi="Arial" w:cs="Arial"/>
                <w:lang w:val="es-CO"/>
              </w:rPr>
            </w:pPr>
            <w:r w:rsidRPr="00D851C3">
              <w:rPr>
                <w:rFonts w:ascii="Arial" w:hAnsi="Arial" w:cs="Arial"/>
                <w:lang w:val="es-CO"/>
              </w:rPr>
              <w:t>Nombre:</w:t>
            </w:r>
          </w:p>
        </w:tc>
      </w:tr>
      <w:tr w:rsidR="000D6084" w:rsidRPr="00D851C3" w14:paraId="4936CFAB" w14:textId="77777777" w:rsidTr="00111D34">
        <w:tc>
          <w:tcPr>
            <w:tcW w:w="5070" w:type="dxa"/>
            <w:gridSpan w:val="2"/>
            <w:tcBorders>
              <w:top w:val="single" w:sz="4" w:space="0" w:color="auto"/>
              <w:left w:val="single" w:sz="4" w:space="0" w:color="auto"/>
              <w:bottom w:val="single" w:sz="4" w:space="0" w:color="auto"/>
              <w:right w:val="single" w:sz="4" w:space="0" w:color="auto"/>
            </w:tcBorders>
          </w:tcPr>
          <w:p w14:paraId="561360AF" w14:textId="77777777" w:rsidR="00111D34" w:rsidRPr="00D851C3" w:rsidRDefault="00111D34" w:rsidP="00EA4E5B">
            <w:pPr>
              <w:rPr>
                <w:rFonts w:ascii="Arial" w:hAnsi="Arial" w:cs="Arial"/>
                <w:lang w:val="es-CO"/>
              </w:rPr>
            </w:pPr>
            <w:r w:rsidRPr="00D851C3">
              <w:rPr>
                <w:rFonts w:ascii="Arial" w:hAnsi="Arial" w:cs="Arial"/>
                <w:lang w:val="es-CO"/>
              </w:rPr>
              <w:t>Responsable Grupo Tic</w:t>
            </w:r>
          </w:p>
        </w:tc>
        <w:tc>
          <w:tcPr>
            <w:tcW w:w="5042" w:type="dxa"/>
            <w:gridSpan w:val="2"/>
            <w:tcBorders>
              <w:top w:val="single" w:sz="4" w:space="0" w:color="auto"/>
              <w:left w:val="single" w:sz="4" w:space="0" w:color="auto"/>
              <w:bottom w:val="single" w:sz="4" w:space="0" w:color="auto"/>
              <w:right w:val="single" w:sz="4" w:space="0" w:color="auto"/>
            </w:tcBorders>
          </w:tcPr>
          <w:p w14:paraId="4070FA15" w14:textId="77777777" w:rsidR="00111D34" w:rsidRPr="00D851C3" w:rsidRDefault="00111D34" w:rsidP="00EA4E5B">
            <w:pPr>
              <w:rPr>
                <w:rFonts w:ascii="Arial" w:hAnsi="Arial" w:cs="Arial"/>
                <w:lang w:val="es-CO"/>
              </w:rPr>
            </w:pPr>
            <w:r w:rsidRPr="00D851C3">
              <w:rPr>
                <w:rFonts w:ascii="Arial" w:hAnsi="Arial" w:cs="Arial"/>
                <w:lang w:val="es-CO"/>
              </w:rPr>
              <w:t>Responsable de aprobación área</w:t>
            </w:r>
          </w:p>
        </w:tc>
      </w:tr>
      <w:tr w:rsidR="000D6084" w:rsidRPr="00D851C3" w14:paraId="0EA58E15" w14:textId="77777777" w:rsidTr="00111D34">
        <w:tc>
          <w:tcPr>
            <w:tcW w:w="5070" w:type="dxa"/>
            <w:gridSpan w:val="2"/>
            <w:tcBorders>
              <w:top w:val="single" w:sz="4" w:space="0" w:color="auto"/>
              <w:left w:val="single" w:sz="4" w:space="0" w:color="auto"/>
              <w:bottom w:val="single" w:sz="4" w:space="0" w:color="auto"/>
              <w:right w:val="single" w:sz="4" w:space="0" w:color="auto"/>
            </w:tcBorders>
          </w:tcPr>
          <w:p w14:paraId="56C9BD5E" w14:textId="00EF7BB4" w:rsidR="00111D34" w:rsidRPr="00D851C3" w:rsidRDefault="00111D34" w:rsidP="00EA4E5B">
            <w:pPr>
              <w:rPr>
                <w:rFonts w:ascii="Arial" w:hAnsi="Arial" w:cs="Arial"/>
                <w:lang w:val="es-CO"/>
              </w:rPr>
            </w:pPr>
            <w:r w:rsidRPr="00D851C3">
              <w:rPr>
                <w:rFonts w:ascii="Arial" w:hAnsi="Arial" w:cs="Arial"/>
                <w:lang w:val="es-CO"/>
              </w:rPr>
              <w:t>Cargo:</w:t>
            </w:r>
            <w:r w:rsidR="00495AA8">
              <w:rPr>
                <w:rFonts w:ascii="Arial" w:hAnsi="Arial" w:cs="Arial"/>
                <w:lang w:val="es-CO"/>
              </w:rPr>
              <w:t xml:space="preserve"> </w:t>
            </w:r>
            <w:r w:rsidR="00651DE0" w:rsidRPr="008A003F">
              <w:rPr>
                <w:rFonts w:ascii="Arial" w:hAnsi="Arial" w:cs="Arial"/>
                <w:lang w:val="es-CO"/>
              </w:rPr>
              <w:t>Profesional Especializado TI</w:t>
            </w:r>
          </w:p>
        </w:tc>
        <w:tc>
          <w:tcPr>
            <w:tcW w:w="5042" w:type="dxa"/>
            <w:gridSpan w:val="2"/>
            <w:tcBorders>
              <w:top w:val="single" w:sz="4" w:space="0" w:color="auto"/>
              <w:left w:val="single" w:sz="4" w:space="0" w:color="auto"/>
              <w:bottom w:val="single" w:sz="4" w:space="0" w:color="auto"/>
              <w:right w:val="single" w:sz="4" w:space="0" w:color="auto"/>
            </w:tcBorders>
          </w:tcPr>
          <w:p w14:paraId="1472AEB8" w14:textId="77777777" w:rsidR="00111D34" w:rsidRPr="00D851C3" w:rsidRDefault="00111D34" w:rsidP="00EA4E5B">
            <w:pPr>
              <w:rPr>
                <w:rFonts w:ascii="Arial" w:hAnsi="Arial" w:cs="Arial"/>
                <w:lang w:val="es-CO"/>
              </w:rPr>
            </w:pPr>
            <w:r w:rsidRPr="00D851C3">
              <w:rPr>
                <w:rFonts w:ascii="Arial" w:hAnsi="Arial" w:cs="Arial"/>
                <w:lang w:val="es-CO"/>
              </w:rPr>
              <w:t>Cargo</w:t>
            </w:r>
          </w:p>
        </w:tc>
      </w:tr>
      <w:tr w:rsidR="000D6084" w:rsidRPr="00D851C3" w14:paraId="45C4F942" w14:textId="77777777" w:rsidTr="00111D34">
        <w:tc>
          <w:tcPr>
            <w:tcW w:w="5070" w:type="dxa"/>
            <w:gridSpan w:val="2"/>
            <w:tcBorders>
              <w:top w:val="single" w:sz="4" w:space="0" w:color="auto"/>
              <w:left w:val="single" w:sz="4" w:space="0" w:color="auto"/>
              <w:bottom w:val="single" w:sz="4" w:space="0" w:color="auto"/>
              <w:right w:val="single" w:sz="4" w:space="0" w:color="auto"/>
            </w:tcBorders>
          </w:tcPr>
          <w:p w14:paraId="004868D1" w14:textId="16306E42" w:rsidR="00111D34" w:rsidRPr="00D851C3" w:rsidRDefault="00111D34" w:rsidP="00EA4E5B">
            <w:pPr>
              <w:rPr>
                <w:rFonts w:ascii="Arial" w:hAnsi="Arial" w:cs="Arial"/>
                <w:lang w:val="es-CO"/>
              </w:rPr>
            </w:pPr>
            <w:r w:rsidRPr="00D851C3">
              <w:rPr>
                <w:rFonts w:ascii="Arial" w:hAnsi="Arial" w:cs="Arial"/>
                <w:lang w:val="es-CO"/>
              </w:rPr>
              <w:t>Fecha de aprobación:</w:t>
            </w:r>
            <w:r w:rsidR="00651DE0">
              <w:rPr>
                <w:rFonts w:ascii="Arial" w:hAnsi="Arial" w:cs="Arial"/>
                <w:lang w:val="es-CO"/>
              </w:rPr>
              <w:t xml:space="preserve"> </w:t>
            </w:r>
          </w:p>
        </w:tc>
        <w:tc>
          <w:tcPr>
            <w:tcW w:w="5042" w:type="dxa"/>
            <w:gridSpan w:val="2"/>
            <w:tcBorders>
              <w:top w:val="single" w:sz="4" w:space="0" w:color="auto"/>
              <w:left w:val="single" w:sz="4" w:space="0" w:color="auto"/>
              <w:bottom w:val="single" w:sz="4" w:space="0" w:color="auto"/>
              <w:right w:val="single" w:sz="4" w:space="0" w:color="auto"/>
            </w:tcBorders>
          </w:tcPr>
          <w:p w14:paraId="74E9BB57" w14:textId="77777777" w:rsidR="00111D34" w:rsidRPr="00D851C3" w:rsidRDefault="00111D34" w:rsidP="00EA4E5B">
            <w:pPr>
              <w:rPr>
                <w:rFonts w:ascii="Arial" w:hAnsi="Arial" w:cs="Arial"/>
                <w:lang w:val="es-CO"/>
              </w:rPr>
            </w:pPr>
            <w:r w:rsidRPr="00D851C3">
              <w:rPr>
                <w:rFonts w:ascii="Arial" w:hAnsi="Arial" w:cs="Arial"/>
                <w:lang w:val="es-CO"/>
              </w:rPr>
              <w:t>Fecha de aprobación:</w:t>
            </w:r>
          </w:p>
        </w:tc>
      </w:tr>
    </w:tbl>
    <w:p w14:paraId="3AAB5C79" w14:textId="305E893F" w:rsidR="009C49AF" w:rsidRPr="00C80E0E" w:rsidRDefault="009C49AF" w:rsidP="00906DFE">
      <w:pPr>
        <w:rPr>
          <w:lang w:val="es-CO"/>
        </w:rPr>
      </w:pPr>
    </w:p>
    <w:sectPr w:rsidR="009C49AF" w:rsidRPr="00C80E0E" w:rsidSect="00A3127D">
      <w:headerReference w:type="even" r:id="rId15"/>
      <w:headerReference w:type="default" r:id="rId16"/>
      <w:footerReference w:type="even" r:id="rId17"/>
      <w:footerReference w:type="default" r:id="rId18"/>
      <w:headerReference w:type="first" r:id="rId19"/>
      <w:footerReference w:type="first" r:id="rId20"/>
      <w:type w:val="continuous"/>
      <w:pgSz w:w="12240" w:h="15840" w:code="1"/>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D260E" w14:textId="77777777" w:rsidR="00E73F05" w:rsidRDefault="00E73F05" w:rsidP="00492CE6">
      <w:r>
        <w:separator/>
      </w:r>
    </w:p>
  </w:endnote>
  <w:endnote w:type="continuationSeparator" w:id="0">
    <w:p w14:paraId="6A5D83A9" w14:textId="77777777" w:rsidR="00E73F05" w:rsidRDefault="00E73F05"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A40F4" w14:textId="77777777" w:rsidR="007C6B0C" w:rsidRDefault="007C6B0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C1452" w14:textId="77777777" w:rsidR="00D62359" w:rsidRDefault="00D62359">
    <w:pPr>
      <w:pStyle w:val="Piedepgina"/>
      <w:jc w:val="right"/>
      <w:rPr>
        <w:rFonts w:ascii="Arial" w:hAnsi="Arial" w:cs="Arial"/>
        <w:sz w:val="16"/>
        <w:szCs w:val="16"/>
        <w:lang w:val="es-ES"/>
      </w:rPr>
    </w:pPr>
  </w:p>
  <w:p w14:paraId="6D648D17" w14:textId="77777777" w:rsidR="005B00DF" w:rsidRPr="0015433E" w:rsidRDefault="005B00DF">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C6078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C60783">
      <w:rPr>
        <w:rFonts w:ascii="Arial" w:hAnsi="Arial" w:cs="Arial"/>
        <w:bCs/>
        <w:noProof/>
        <w:sz w:val="16"/>
        <w:szCs w:val="16"/>
      </w:rPr>
      <w:t>1</w:t>
    </w:r>
    <w:r w:rsidRPr="0015433E">
      <w:rPr>
        <w:rFonts w:ascii="Arial" w:hAnsi="Arial" w:cs="Arial"/>
        <w:bCs/>
        <w:sz w:val="16"/>
        <w:szCs w:val="16"/>
      </w:rPr>
      <w:fldChar w:fldCharType="end"/>
    </w:r>
  </w:p>
  <w:p w14:paraId="45859C92" w14:textId="77777777" w:rsidR="005B00DF" w:rsidRPr="00766FBC" w:rsidRDefault="005B00DF" w:rsidP="00064D07">
    <w:pPr>
      <w:pStyle w:val="Piedepgina"/>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B6AE9" w14:textId="77777777" w:rsidR="007C6B0C" w:rsidRDefault="007C6B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A9E74" w14:textId="77777777" w:rsidR="00E73F05" w:rsidRDefault="00E73F05" w:rsidP="00492CE6">
      <w:r>
        <w:separator/>
      </w:r>
    </w:p>
  </w:footnote>
  <w:footnote w:type="continuationSeparator" w:id="0">
    <w:p w14:paraId="0F3AD1FE" w14:textId="77777777" w:rsidR="00E73F05" w:rsidRDefault="00E73F05"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96D7B" w14:textId="77777777" w:rsidR="007C6B0C" w:rsidRDefault="007C6B0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CECE0" w14:textId="4B940227" w:rsidR="00107D0A" w:rsidRDefault="008274FD" w:rsidP="00107D0A">
    <w:r>
      <w:rPr>
        <w:rFonts w:ascii="Arial" w:hAnsi="Arial" w:cs="Arial"/>
        <w:noProof/>
      </w:rPr>
      <w:drawing>
        <wp:anchor distT="0" distB="0" distL="114300" distR="114300" simplePos="0" relativeHeight="251657728" behindDoc="0" locked="0" layoutInCell="1" allowOverlap="1" wp14:anchorId="5344F02E" wp14:editId="5E5DB274">
          <wp:simplePos x="0" y="0"/>
          <wp:positionH relativeFrom="column">
            <wp:posOffset>4974590</wp:posOffset>
          </wp:positionH>
          <wp:positionV relativeFrom="paragraph">
            <wp:posOffset>142875</wp:posOffset>
          </wp:positionV>
          <wp:extent cx="1333500" cy="466725"/>
          <wp:effectExtent l="0" t="0" r="0" b="0"/>
          <wp:wrapNone/>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466725"/>
                  </a:xfrm>
                  <a:prstGeom prst="rect">
                    <a:avLst/>
                  </a:prstGeom>
                  <a:noFill/>
                </pic:spPr>
              </pic:pic>
            </a:graphicData>
          </a:graphic>
          <wp14:sizeRelH relativeFrom="page">
            <wp14:pctWidth>0</wp14:pctWidth>
          </wp14:sizeRelH>
          <wp14:sizeRelV relativeFrom="page">
            <wp14:pctHeight>0</wp14:pctHeight>
          </wp14:sizeRelV>
        </wp:anchor>
      </w:drawing>
    </w:r>
  </w:p>
  <w:tbl>
    <w:tblPr>
      <w:tblW w:w="48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5812"/>
      <w:gridCol w:w="1048"/>
      <w:gridCol w:w="970"/>
    </w:tblGrid>
    <w:tr w:rsidR="007C6B0C" w:rsidRPr="00E31384" w14:paraId="54ABE8BE" w14:textId="77777777" w:rsidTr="007C6B0C">
      <w:trPr>
        <w:trHeight w:val="701"/>
      </w:trPr>
      <w:tc>
        <w:tcPr>
          <w:tcW w:w="965" w:type="pct"/>
          <w:vMerge w:val="restart"/>
          <w:vAlign w:val="center"/>
        </w:tcPr>
        <w:p w14:paraId="06EA4EBD" w14:textId="7A90D8CF" w:rsidR="007C6B0C" w:rsidRPr="009B4676" w:rsidRDefault="008274FD" w:rsidP="007C6B0C">
          <w:pPr>
            <w:jc w:val="center"/>
            <w:rPr>
              <w:rFonts w:ascii="Arial" w:hAnsi="Arial" w:cs="Arial"/>
              <w:b/>
              <w:sz w:val="24"/>
            </w:rPr>
          </w:pPr>
          <w:r>
            <w:rPr>
              <w:rFonts w:ascii="Arial" w:hAnsi="Arial" w:cs="Arial"/>
              <w:b/>
              <w:noProof/>
              <w:sz w:val="24"/>
            </w:rPr>
            <w:drawing>
              <wp:inline distT="0" distB="0" distL="0" distR="0" wp14:anchorId="1BE6F8FA" wp14:editId="21029167">
                <wp:extent cx="755015" cy="744220"/>
                <wp:effectExtent l="0" t="0" r="0" b="0"/>
                <wp:docPr id="1"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que contiene Logotip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015" cy="744220"/>
                        </a:xfrm>
                        <a:prstGeom prst="rect">
                          <a:avLst/>
                        </a:prstGeom>
                        <a:noFill/>
                        <a:ln>
                          <a:noFill/>
                        </a:ln>
                      </pic:spPr>
                    </pic:pic>
                  </a:graphicData>
                </a:graphic>
              </wp:inline>
            </w:drawing>
          </w:r>
        </w:p>
      </w:tc>
      <w:tc>
        <w:tcPr>
          <w:tcW w:w="2995" w:type="pct"/>
          <w:vMerge w:val="restart"/>
          <w:vAlign w:val="center"/>
        </w:tcPr>
        <w:p w14:paraId="65DB59D0" w14:textId="5928EF97" w:rsidR="007C6B0C" w:rsidRPr="009B4676" w:rsidRDefault="007C6B0C" w:rsidP="007C6B0C">
          <w:pPr>
            <w:jc w:val="center"/>
            <w:rPr>
              <w:rFonts w:ascii="Arial" w:hAnsi="Arial" w:cs="Arial"/>
              <w:b/>
              <w:sz w:val="24"/>
            </w:rPr>
          </w:pPr>
          <w:r w:rsidRPr="00FE0D31">
            <w:rPr>
              <w:rFonts w:ascii="Arial" w:hAnsi="Arial" w:cs="Arial"/>
              <w:b/>
              <w:sz w:val="24"/>
            </w:rPr>
            <w:t>FORMATO HISTORIA DE USUARIO</w:t>
          </w:r>
        </w:p>
      </w:tc>
      <w:tc>
        <w:tcPr>
          <w:tcW w:w="1040" w:type="pct"/>
          <w:gridSpan w:val="2"/>
          <w:vAlign w:val="center"/>
        </w:tcPr>
        <w:p w14:paraId="2B116066" w14:textId="09A565CD" w:rsidR="007C6B0C" w:rsidRPr="00E31384" w:rsidRDefault="007C6B0C" w:rsidP="007C6B0C">
          <w:pPr>
            <w:ind w:left="-113" w:right="-113"/>
            <w:jc w:val="center"/>
            <w:rPr>
              <w:rFonts w:ascii="Arial" w:hAnsi="Arial" w:cs="Arial"/>
            </w:rPr>
          </w:pPr>
        </w:p>
      </w:tc>
    </w:tr>
    <w:tr w:rsidR="007C6B0C" w:rsidRPr="00E31384" w14:paraId="33C732E0" w14:textId="77777777" w:rsidTr="00AD76E5">
      <w:trPr>
        <w:trHeight w:val="280"/>
      </w:trPr>
      <w:tc>
        <w:tcPr>
          <w:tcW w:w="965" w:type="pct"/>
          <w:vMerge/>
          <w:vAlign w:val="center"/>
        </w:tcPr>
        <w:p w14:paraId="620CA9FF" w14:textId="77777777" w:rsidR="007C6B0C" w:rsidRPr="009B4676" w:rsidRDefault="007C6B0C" w:rsidP="007C6B0C">
          <w:pPr>
            <w:jc w:val="center"/>
            <w:rPr>
              <w:rFonts w:ascii="Arial" w:hAnsi="Arial" w:cs="Arial"/>
              <w:bCs/>
              <w:sz w:val="16"/>
              <w:szCs w:val="16"/>
            </w:rPr>
          </w:pPr>
        </w:p>
      </w:tc>
      <w:tc>
        <w:tcPr>
          <w:tcW w:w="2995" w:type="pct"/>
          <w:vMerge/>
          <w:vAlign w:val="center"/>
        </w:tcPr>
        <w:p w14:paraId="1AE287D6" w14:textId="77777777" w:rsidR="007C6B0C" w:rsidRPr="009B4676" w:rsidRDefault="007C6B0C" w:rsidP="007C6B0C">
          <w:pPr>
            <w:jc w:val="center"/>
            <w:rPr>
              <w:rFonts w:ascii="Arial" w:hAnsi="Arial" w:cs="Arial"/>
              <w:bCs/>
              <w:sz w:val="16"/>
              <w:szCs w:val="16"/>
            </w:rPr>
          </w:pPr>
        </w:p>
      </w:tc>
      <w:tc>
        <w:tcPr>
          <w:tcW w:w="1040" w:type="pct"/>
          <w:gridSpan w:val="2"/>
          <w:vAlign w:val="center"/>
        </w:tcPr>
        <w:p w14:paraId="7F81DB4E" w14:textId="77777777" w:rsidR="007C6B0C" w:rsidRPr="00E31384" w:rsidRDefault="007C6B0C" w:rsidP="007C6B0C">
          <w:pPr>
            <w:jc w:val="center"/>
            <w:outlineLvl w:val="0"/>
            <w:rPr>
              <w:rFonts w:ascii="Arial" w:hAnsi="Arial" w:cs="Arial"/>
              <w:sz w:val="14"/>
              <w:szCs w:val="16"/>
            </w:rPr>
          </w:pPr>
          <w:r w:rsidRPr="004635E6">
            <w:rPr>
              <w:rFonts w:ascii="Arial" w:hAnsi="Arial" w:cs="Arial"/>
              <w:sz w:val="14"/>
              <w:szCs w:val="16"/>
            </w:rPr>
            <w:t>T-GT-F-0</w:t>
          </w:r>
          <w:r>
            <w:rPr>
              <w:rFonts w:ascii="Arial" w:hAnsi="Arial" w:cs="Arial"/>
              <w:sz w:val="14"/>
              <w:szCs w:val="16"/>
            </w:rPr>
            <w:t>7</w:t>
          </w:r>
        </w:p>
      </w:tc>
    </w:tr>
    <w:tr w:rsidR="007C6B0C" w:rsidRPr="00E31384" w14:paraId="77937717" w14:textId="77777777" w:rsidTr="00AD76E5">
      <w:trPr>
        <w:trHeight w:val="227"/>
      </w:trPr>
      <w:tc>
        <w:tcPr>
          <w:tcW w:w="965" w:type="pct"/>
          <w:vMerge/>
          <w:vAlign w:val="center"/>
        </w:tcPr>
        <w:p w14:paraId="7BF798CF" w14:textId="77777777" w:rsidR="007C6B0C" w:rsidRPr="009B4676" w:rsidRDefault="007C6B0C" w:rsidP="007C6B0C">
          <w:pPr>
            <w:jc w:val="center"/>
            <w:rPr>
              <w:rFonts w:ascii="Arial" w:hAnsi="Arial" w:cs="Arial"/>
              <w:bCs/>
              <w:sz w:val="16"/>
              <w:szCs w:val="16"/>
            </w:rPr>
          </w:pPr>
        </w:p>
      </w:tc>
      <w:tc>
        <w:tcPr>
          <w:tcW w:w="2995" w:type="pct"/>
          <w:vMerge/>
          <w:vAlign w:val="center"/>
        </w:tcPr>
        <w:p w14:paraId="64AE2A71" w14:textId="77777777" w:rsidR="007C6B0C" w:rsidRPr="009B4676" w:rsidRDefault="007C6B0C" w:rsidP="007C6B0C">
          <w:pPr>
            <w:jc w:val="center"/>
            <w:rPr>
              <w:rFonts w:ascii="Arial" w:hAnsi="Arial" w:cs="Arial"/>
              <w:bCs/>
              <w:sz w:val="16"/>
              <w:szCs w:val="16"/>
            </w:rPr>
          </w:pPr>
        </w:p>
      </w:tc>
      <w:tc>
        <w:tcPr>
          <w:tcW w:w="540" w:type="pct"/>
          <w:vAlign w:val="center"/>
        </w:tcPr>
        <w:p w14:paraId="089F2AF6" w14:textId="77777777" w:rsidR="007C6B0C" w:rsidRPr="00E31384" w:rsidRDefault="007C6B0C" w:rsidP="007C6B0C">
          <w:pPr>
            <w:jc w:val="center"/>
            <w:outlineLvl w:val="0"/>
            <w:rPr>
              <w:rFonts w:ascii="Arial" w:hAnsi="Arial" w:cs="Arial"/>
              <w:sz w:val="14"/>
              <w:szCs w:val="16"/>
            </w:rPr>
          </w:pPr>
          <w:r>
            <w:rPr>
              <w:rFonts w:ascii="Arial" w:hAnsi="Arial" w:cs="Arial"/>
              <w:sz w:val="14"/>
              <w:szCs w:val="16"/>
            </w:rPr>
            <w:t>15-08-2024</w:t>
          </w:r>
        </w:p>
      </w:tc>
      <w:tc>
        <w:tcPr>
          <w:tcW w:w="500" w:type="pct"/>
          <w:vAlign w:val="center"/>
        </w:tcPr>
        <w:p w14:paraId="5D3FE726" w14:textId="77777777" w:rsidR="007C6B0C" w:rsidRPr="00E31384" w:rsidRDefault="007C6B0C" w:rsidP="007C6B0C">
          <w:pPr>
            <w:tabs>
              <w:tab w:val="left" w:pos="1061"/>
            </w:tabs>
            <w:jc w:val="center"/>
            <w:outlineLvl w:val="0"/>
            <w:rPr>
              <w:rFonts w:ascii="Arial" w:hAnsi="Arial" w:cs="Arial"/>
              <w:sz w:val="14"/>
              <w:szCs w:val="16"/>
            </w:rPr>
          </w:pPr>
          <w:r>
            <w:rPr>
              <w:rFonts w:ascii="Arial" w:hAnsi="Arial" w:cs="Arial"/>
              <w:sz w:val="14"/>
              <w:szCs w:val="16"/>
            </w:rPr>
            <w:t>V-1</w:t>
          </w:r>
        </w:p>
      </w:tc>
    </w:tr>
  </w:tbl>
  <w:p w14:paraId="05970E68" w14:textId="77777777" w:rsidR="005B00DF" w:rsidRPr="00E31384" w:rsidRDefault="005B00DF" w:rsidP="006671D7">
    <w:pPr>
      <w:tabs>
        <w:tab w:val="left" w:pos="3695"/>
      </w:tabs>
      <w:spacing w:after="120"/>
      <w:outlineLvl w:val="0"/>
      <w:rPr>
        <w:rFonts w:ascii="Arial" w:hAnsi="Arial" w:cs="Arial"/>
        <w:b/>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A928" w14:textId="77777777" w:rsidR="007C6B0C" w:rsidRDefault="007C6B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D374844"/>
    <w:multiLevelType w:val="hybridMultilevel"/>
    <w:tmpl w:val="EB0608FA"/>
    <w:lvl w:ilvl="0" w:tplc="7C485C6A">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6" w15:restartNumberingAfterBreak="0">
    <w:nsid w:val="32FF2551"/>
    <w:multiLevelType w:val="hybridMultilevel"/>
    <w:tmpl w:val="1414C3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8" w15:restartNumberingAfterBreak="0">
    <w:nsid w:val="4C216466"/>
    <w:multiLevelType w:val="hybridMultilevel"/>
    <w:tmpl w:val="7A50D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3FE6D45"/>
    <w:multiLevelType w:val="hybridMultilevel"/>
    <w:tmpl w:val="1414C38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6F7B1108"/>
    <w:multiLevelType w:val="hybridMultilevel"/>
    <w:tmpl w:val="8712501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12"/>
  </w:num>
  <w:num w:numId="4">
    <w:abstractNumId w:val="1"/>
  </w:num>
  <w:num w:numId="5">
    <w:abstractNumId w:val="7"/>
  </w:num>
  <w:num w:numId="6">
    <w:abstractNumId w:val="0"/>
  </w:num>
  <w:num w:numId="7">
    <w:abstractNumId w:val="4"/>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5"/>
  </w:num>
  <w:num w:numId="11">
    <w:abstractNumId w:val="8"/>
  </w:num>
  <w:num w:numId="12">
    <w:abstractNumId w:val="10"/>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spelling="clean"/>
  <w:documentProtection w:edit="readOnly" w:enforcement="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Gestión Financiera"/>
    <w:docVar w:name="CodigoVersion" w:val="Si"/>
    <w:docVar w:name="ControlCambios" w:val=" "/>
    <w:docVar w:name="CTmsAlcanceAnexo" w:val=" "/>
    <w:docVar w:name="CTmsCodigo" w:val="GF-P-17"/>
    <w:docVar w:name="CTMSCODIGONIVELMAPA" w:val="GF-P-17"/>
    <w:docVar w:name="CTmsFormato" w:val="PROCEDIMIENTO PROVISIÓN PARA DEUDAS DE DIFÍCIL COBRO"/>
    <w:docVar w:name="CTMSIDNIVELMAPA" w:val="16"/>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383"/>
    <w:docVar w:name="Id_NEG_CD_Documento_oficial" w:val=" "/>
    <w:docVar w:name="IdClasificacion" w:val="17"/>
    <w:docVar w:name="IdNivel" w:val="16"/>
    <w:docVar w:name="IdProceso" w:val="16"/>
    <w:docVar w:name="IdResponsableNivel" w:val="19263377"/>
    <w:docVar w:name="IdResponsableProceso" w:val="19263377"/>
    <w:docVar w:name="IdResponsableRev1" w:val="79558313"/>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financier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financiera"/>
    <w:docVar w:name="PwdWSGenerico" w:val="*.Superadmin"/>
    <w:docVar w:name="Tamano" w:val="11"/>
    <w:docVar w:name="TamanoEspeciales" w:val="7"/>
    <w:docVar w:name="TipoDestinatario" w:val="N"/>
    <w:docVar w:name="TipoDocumento" w:val="Procedimiento"/>
    <w:docVar w:name="TituloDocumento" w:val="PROCEDIMIENTO PROVISIÓN PARA DEUDAS DE DIFÍCIL COBR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843"/>
    <w:rsid w:val="000129BA"/>
    <w:rsid w:val="00013AE4"/>
    <w:rsid w:val="00015FF6"/>
    <w:rsid w:val="00016623"/>
    <w:rsid w:val="00017853"/>
    <w:rsid w:val="000201E0"/>
    <w:rsid w:val="00020921"/>
    <w:rsid w:val="00020AC5"/>
    <w:rsid w:val="00021F9A"/>
    <w:rsid w:val="0002286E"/>
    <w:rsid w:val="00023920"/>
    <w:rsid w:val="000239AA"/>
    <w:rsid w:val="000252CA"/>
    <w:rsid w:val="00025600"/>
    <w:rsid w:val="000260EC"/>
    <w:rsid w:val="000262BA"/>
    <w:rsid w:val="00026FEB"/>
    <w:rsid w:val="00031B12"/>
    <w:rsid w:val="00032701"/>
    <w:rsid w:val="00032F65"/>
    <w:rsid w:val="00033AA3"/>
    <w:rsid w:val="00036226"/>
    <w:rsid w:val="000368B0"/>
    <w:rsid w:val="00040C59"/>
    <w:rsid w:val="00041575"/>
    <w:rsid w:val="0004392A"/>
    <w:rsid w:val="00043C8E"/>
    <w:rsid w:val="0004533D"/>
    <w:rsid w:val="000557E6"/>
    <w:rsid w:val="000570BA"/>
    <w:rsid w:val="000619A4"/>
    <w:rsid w:val="000622D5"/>
    <w:rsid w:val="00064D07"/>
    <w:rsid w:val="00066E55"/>
    <w:rsid w:val="000674CD"/>
    <w:rsid w:val="00072A3E"/>
    <w:rsid w:val="00073C79"/>
    <w:rsid w:val="00075778"/>
    <w:rsid w:val="00077050"/>
    <w:rsid w:val="000812FD"/>
    <w:rsid w:val="00082417"/>
    <w:rsid w:val="0008247B"/>
    <w:rsid w:val="00082A46"/>
    <w:rsid w:val="00086A9A"/>
    <w:rsid w:val="000903CE"/>
    <w:rsid w:val="00092A88"/>
    <w:rsid w:val="0009607F"/>
    <w:rsid w:val="0009769C"/>
    <w:rsid w:val="000A2F1E"/>
    <w:rsid w:val="000A44A9"/>
    <w:rsid w:val="000A59C6"/>
    <w:rsid w:val="000A703F"/>
    <w:rsid w:val="000A7CEB"/>
    <w:rsid w:val="000B04CF"/>
    <w:rsid w:val="000B0B9D"/>
    <w:rsid w:val="000B1448"/>
    <w:rsid w:val="000B16D0"/>
    <w:rsid w:val="000B206D"/>
    <w:rsid w:val="000B55DC"/>
    <w:rsid w:val="000C2A72"/>
    <w:rsid w:val="000C2E16"/>
    <w:rsid w:val="000C7404"/>
    <w:rsid w:val="000D09FF"/>
    <w:rsid w:val="000D1A13"/>
    <w:rsid w:val="000D252A"/>
    <w:rsid w:val="000D5B89"/>
    <w:rsid w:val="000D6084"/>
    <w:rsid w:val="000E2ACD"/>
    <w:rsid w:val="000E3213"/>
    <w:rsid w:val="000E774A"/>
    <w:rsid w:val="000E7F2F"/>
    <w:rsid w:val="000E7FA7"/>
    <w:rsid w:val="000F068B"/>
    <w:rsid w:val="000F2EAE"/>
    <w:rsid w:val="000F2F78"/>
    <w:rsid w:val="000F39A3"/>
    <w:rsid w:val="000F522F"/>
    <w:rsid w:val="000F5259"/>
    <w:rsid w:val="000F527A"/>
    <w:rsid w:val="000F6F88"/>
    <w:rsid w:val="000F70D5"/>
    <w:rsid w:val="000F76AA"/>
    <w:rsid w:val="000F7A16"/>
    <w:rsid w:val="000F7C5B"/>
    <w:rsid w:val="0010092B"/>
    <w:rsid w:val="00101262"/>
    <w:rsid w:val="0010219D"/>
    <w:rsid w:val="001038A7"/>
    <w:rsid w:val="00107D0A"/>
    <w:rsid w:val="00111D34"/>
    <w:rsid w:val="001156AF"/>
    <w:rsid w:val="00116285"/>
    <w:rsid w:val="001163CB"/>
    <w:rsid w:val="00121384"/>
    <w:rsid w:val="001262A4"/>
    <w:rsid w:val="001304A1"/>
    <w:rsid w:val="0013231D"/>
    <w:rsid w:val="00135085"/>
    <w:rsid w:val="00136854"/>
    <w:rsid w:val="00137115"/>
    <w:rsid w:val="00141AD3"/>
    <w:rsid w:val="00144244"/>
    <w:rsid w:val="00145631"/>
    <w:rsid w:val="00146108"/>
    <w:rsid w:val="00146534"/>
    <w:rsid w:val="00146BC1"/>
    <w:rsid w:val="0015433E"/>
    <w:rsid w:val="001547BA"/>
    <w:rsid w:val="00156E41"/>
    <w:rsid w:val="00160501"/>
    <w:rsid w:val="0016186C"/>
    <w:rsid w:val="00161937"/>
    <w:rsid w:val="00163C35"/>
    <w:rsid w:val="0016433A"/>
    <w:rsid w:val="00164A98"/>
    <w:rsid w:val="001654F1"/>
    <w:rsid w:val="00170343"/>
    <w:rsid w:val="00172CCF"/>
    <w:rsid w:val="00175D76"/>
    <w:rsid w:val="001773CC"/>
    <w:rsid w:val="00185670"/>
    <w:rsid w:val="00185F46"/>
    <w:rsid w:val="00186C4C"/>
    <w:rsid w:val="001872A3"/>
    <w:rsid w:val="001873D0"/>
    <w:rsid w:val="001936FB"/>
    <w:rsid w:val="001947FF"/>
    <w:rsid w:val="00196EA6"/>
    <w:rsid w:val="001A07FC"/>
    <w:rsid w:val="001A5000"/>
    <w:rsid w:val="001A76D9"/>
    <w:rsid w:val="001B249C"/>
    <w:rsid w:val="001B3B09"/>
    <w:rsid w:val="001B5958"/>
    <w:rsid w:val="001B72AA"/>
    <w:rsid w:val="001C3A97"/>
    <w:rsid w:val="001C3AE8"/>
    <w:rsid w:val="001C544B"/>
    <w:rsid w:val="001C6176"/>
    <w:rsid w:val="001D0BBC"/>
    <w:rsid w:val="001D428A"/>
    <w:rsid w:val="001D471A"/>
    <w:rsid w:val="001D51A8"/>
    <w:rsid w:val="001D7712"/>
    <w:rsid w:val="001E1D3F"/>
    <w:rsid w:val="001E2F34"/>
    <w:rsid w:val="001E6415"/>
    <w:rsid w:val="001E73C0"/>
    <w:rsid w:val="001F4456"/>
    <w:rsid w:val="001F73DC"/>
    <w:rsid w:val="001F7970"/>
    <w:rsid w:val="00200BF8"/>
    <w:rsid w:val="002010C0"/>
    <w:rsid w:val="002046A7"/>
    <w:rsid w:val="00206A4D"/>
    <w:rsid w:val="00210314"/>
    <w:rsid w:val="0021145F"/>
    <w:rsid w:val="00211E60"/>
    <w:rsid w:val="00212F90"/>
    <w:rsid w:val="00216875"/>
    <w:rsid w:val="0022050D"/>
    <w:rsid w:val="002210A8"/>
    <w:rsid w:val="00226866"/>
    <w:rsid w:val="002279F1"/>
    <w:rsid w:val="00230031"/>
    <w:rsid w:val="00230279"/>
    <w:rsid w:val="00230D76"/>
    <w:rsid w:val="002323A1"/>
    <w:rsid w:val="00232482"/>
    <w:rsid w:val="00233575"/>
    <w:rsid w:val="00241D97"/>
    <w:rsid w:val="00242791"/>
    <w:rsid w:val="00254151"/>
    <w:rsid w:val="00256019"/>
    <w:rsid w:val="00256577"/>
    <w:rsid w:val="00256BBB"/>
    <w:rsid w:val="00260FE0"/>
    <w:rsid w:val="00263E56"/>
    <w:rsid w:val="00264F7A"/>
    <w:rsid w:val="00272B65"/>
    <w:rsid w:val="00280E23"/>
    <w:rsid w:val="00281D10"/>
    <w:rsid w:val="0028269B"/>
    <w:rsid w:val="0028415E"/>
    <w:rsid w:val="0028525B"/>
    <w:rsid w:val="00290BFF"/>
    <w:rsid w:val="002910F4"/>
    <w:rsid w:val="00291841"/>
    <w:rsid w:val="0029300B"/>
    <w:rsid w:val="002A08F9"/>
    <w:rsid w:val="002A1F7D"/>
    <w:rsid w:val="002A3B2B"/>
    <w:rsid w:val="002A7048"/>
    <w:rsid w:val="002A766D"/>
    <w:rsid w:val="002B1DF4"/>
    <w:rsid w:val="002B352E"/>
    <w:rsid w:val="002B62DF"/>
    <w:rsid w:val="002B6F3E"/>
    <w:rsid w:val="002B729A"/>
    <w:rsid w:val="002C1C72"/>
    <w:rsid w:val="002C3631"/>
    <w:rsid w:val="002C3EA6"/>
    <w:rsid w:val="002C3EDF"/>
    <w:rsid w:val="002C5460"/>
    <w:rsid w:val="002C7CA8"/>
    <w:rsid w:val="002D14C0"/>
    <w:rsid w:val="002D37FA"/>
    <w:rsid w:val="002D56B0"/>
    <w:rsid w:val="002D5F3E"/>
    <w:rsid w:val="002D7DFA"/>
    <w:rsid w:val="002E006A"/>
    <w:rsid w:val="002E1E27"/>
    <w:rsid w:val="002E1F4D"/>
    <w:rsid w:val="002E636A"/>
    <w:rsid w:val="002F2991"/>
    <w:rsid w:val="002F2C4D"/>
    <w:rsid w:val="002F30A9"/>
    <w:rsid w:val="002F4D4C"/>
    <w:rsid w:val="002F4EA4"/>
    <w:rsid w:val="002F5B83"/>
    <w:rsid w:val="002F7D26"/>
    <w:rsid w:val="00303719"/>
    <w:rsid w:val="00304BB9"/>
    <w:rsid w:val="00307B12"/>
    <w:rsid w:val="00320155"/>
    <w:rsid w:val="00321047"/>
    <w:rsid w:val="00321D0F"/>
    <w:rsid w:val="00321E16"/>
    <w:rsid w:val="00322E2F"/>
    <w:rsid w:val="00325E4E"/>
    <w:rsid w:val="00330711"/>
    <w:rsid w:val="00335088"/>
    <w:rsid w:val="00335C94"/>
    <w:rsid w:val="00335EAD"/>
    <w:rsid w:val="003373E9"/>
    <w:rsid w:val="003402DD"/>
    <w:rsid w:val="00341738"/>
    <w:rsid w:val="00342EA0"/>
    <w:rsid w:val="00343A68"/>
    <w:rsid w:val="0034673D"/>
    <w:rsid w:val="00346EFE"/>
    <w:rsid w:val="0034799D"/>
    <w:rsid w:val="00350383"/>
    <w:rsid w:val="0035042B"/>
    <w:rsid w:val="003505C3"/>
    <w:rsid w:val="0035128B"/>
    <w:rsid w:val="00351534"/>
    <w:rsid w:val="00353468"/>
    <w:rsid w:val="00353C8B"/>
    <w:rsid w:val="00355495"/>
    <w:rsid w:val="00355BB1"/>
    <w:rsid w:val="003610B7"/>
    <w:rsid w:val="0036302B"/>
    <w:rsid w:val="00363FEB"/>
    <w:rsid w:val="003640CB"/>
    <w:rsid w:val="003645C0"/>
    <w:rsid w:val="00372F6C"/>
    <w:rsid w:val="00373A30"/>
    <w:rsid w:val="00375549"/>
    <w:rsid w:val="003759A3"/>
    <w:rsid w:val="00377460"/>
    <w:rsid w:val="003779BF"/>
    <w:rsid w:val="003826F5"/>
    <w:rsid w:val="0038683E"/>
    <w:rsid w:val="00391583"/>
    <w:rsid w:val="00393999"/>
    <w:rsid w:val="00393B26"/>
    <w:rsid w:val="00394026"/>
    <w:rsid w:val="00395F2B"/>
    <w:rsid w:val="003960A3"/>
    <w:rsid w:val="003A0CEA"/>
    <w:rsid w:val="003A3C26"/>
    <w:rsid w:val="003A3DA0"/>
    <w:rsid w:val="003A7AA5"/>
    <w:rsid w:val="003B65E7"/>
    <w:rsid w:val="003C183B"/>
    <w:rsid w:val="003C3756"/>
    <w:rsid w:val="003C381C"/>
    <w:rsid w:val="003C4FC9"/>
    <w:rsid w:val="003C582F"/>
    <w:rsid w:val="003D16D3"/>
    <w:rsid w:val="003D2A5D"/>
    <w:rsid w:val="003D42C6"/>
    <w:rsid w:val="003D5DEC"/>
    <w:rsid w:val="003D7745"/>
    <w:rsid w:val="003E3B2F"/>
    <w:rsid w:val="003E7A39"/>
    <w:rsid w:val="003F7CD2"/>
    <w:rsid w:val="003F7D9C"/>
    <w:rsid w:val="00401A82"/>
    <w:rsid w:val="0040252B"/>
    <w:rsid w:val="004047B6"/>
    <w:rsid w:val="00404EFC"/>
    <w:rsid w:val="00406058"/>
    <w:rsid w:val="00412521"/>
    <w:rsid w:val="0041606F"/>
    <w:rsid w:val="00420BB3"/>
    <w:rsid w:val="00421528"/>
    <w:rsid w:val="00423973"/>
    <w:rsid w:val="00424044"/>
    <w:rsid w:val="00424093"/>
    <w:rsid w:val="0043052F"/>
    <w:rsid w:val="0043191B"/>
    <w:rsid w:val="0043529A"/>
    <w:rsid w:val="00435FEB"/>
    <w:rsid w:val="00445369"/>
    <w:rsid w:val="00450F38"/>
    <w:rsid w:val="00451304"/>
    <w:rsid w:val="004516F3"/>
    <w:rsid w:val="00451886"/>
    <w:rsid w:val="004531C6"/>
    <w:rsid w:val="00455700"/>
    <w:rsid w:val="00461102"/>
    <w:rsid w:val="0046297A"/>
    <w:rsid w:val="00464F20"/>
    <w:rsid w:val="0046690E"/>
    <w:rsid w:val="00470D2E"/>
    <w:rsid w:val="004711D6"/>
    <w:rsid w:val="00471E21"/>
    <w:rsid w:val="0047618F"/>
    <w:rsid w:val="00477093"/>
    <w:rsid w:val="004775A8"/>
    <w:rsid w:val="00481750"/>
    <w:rsid w:val="00481CFF"/>
    <w:rsid w:val="004821C1"/>
    <w:rsid w:val="00483940"/>
    <w:rsid w:val="0048651C"/>
    <w:rsid w:val="00491130"/>
    <w:rsid w:val="00491BFD"/>
    <w:rsid w:val="00492CE6"/>
    <w:rsid w:val="004954B1"/>
    <w:rsid w:val="00495AA8"/>
    <w:rsid w:val="004A070F"/>
    <w:rsid w:val="004A1EC8"/>
    <w:rsid w:val="004A2EA5"/>
    <w:rsid w:val="004A38D4"/>
    <w:rsid w:val="004A59AD"/>
    <w:rsid w:val="004A6413"/>
    <w:rsid w:val="004B0499"/>
    <w:rsid w:val="004B45FB"/>
    <w:rsid w:val="004B4F0E"/>
    <w:rsid w:val="004B5B62"/>
    <w:rsid w:val="004D1430"/>
    <w:rsid w:val="004D16D3"/>
    <w:rsid w:val="004D2B4D"/>
    <w:rsid w:val="004D2CC1"/>
    <w:rsid w:val="004D2F22"/>
    <w:rsid w:val="004D52AC"/>
    <w:rsid w:val="004D5B29"/>
    <w:rsid w:val="004D5F81"/>
    <w:rsid w:val="004D7A1E"/>
    <w:rsid w:val="004E0755"/>
    <w:rsid w:val="004E0FBF"/>
    <w:rsid w:val="004E2593"/>
    <w:rsid w:val="004E36BB"/>
    <w:rsid w:val="004E51FC"/>
    <w:rsid w:val="004F18B2"/>
    <w:rsid w:val="004F1CCA"/>
    <w:rsid w:val="004F58FC"/>
    <w:rsid w:val="004F5C9C"/>
    <w:rsid w:val="004F712D"/>
    <w:rsid w:val="005062BB"/>
    <w:rsid w:val="0051043C"/>
    <w:rsid w:val="00511F40"/>
    <w:rsid w:val="0051316D"/>
    <w:rsid w:val="005137E0"/>
    <w:rsid w:val="005153F9"/>
    <w:rsid w:val="00520868"/>
    <w:rsid w:val="00521302"/>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0DC"/>
    <w:rsid w:val="0055049A"/>
    <w:rsid w:val="00563F6C"/>
    <w:rsid w:val="00567E32"/>
    <w:rsid w:val="0057068B"/>
    <w:rsid w:val="005735CC"/>
    <w:rsid w:val="005742E9"/>
    <w:rsid w:val="00576393"/>
    <w:rsid w:val="00576452"/>
    <w:rsid w:val="0057754B"/>
    <w:rsid w:val="005775C2"/>
    <w:rsid w:val="00581E4E"/>
    <w:rsid w:val="00584414"/>
    <w:rsid w:val="00584C1C"/>
    <w:rsid w:val="0058750C"/>
    <w:rsid w:val="00593036"/>
    <w:rsid w:val="005948C9"/>
    <w:rsid w:val="00595852"/>
    <w:rsid w:val="00595E8C"/>
    <w:rsid w:val="005A0522"/>
    <w:rsid w:val="005A5C12"/>
    <w:rsid w:val="005A6C69"/>
    <w:rsid w:val="005B00DF"/>
    <w:rsid w:val="005B1750"/>
    <w:rsid w:val="005B22B3"/>
    <w:rsid w:val="005B3EFF"/>
    <w:rsid w:val="005B55D1"/>
    <w:rsid w:val="005B695E"/>
    <w:rsid w:val="005C0481"/>
    <w:rsid w:val="005C543C"/>
    <w:rsid w:val="005C7560"/>
    <w:rsid w:val="005C777C"/>
    <w:rsid w:val="005D16C3"/>
    <w:rsid w:val="005D2307"/>
    <w:rsid w:val="005E1B99"/>
    <w:rsid w:val="005E23BA"/>
    <w:rsid w:val="005E5337"/>
    <w:rsid w:val="005E663D"/>
    <w:rsid w:val="005E75C2"/>
    <w:rsid w:val="005F17AA"/>
    <w:rsid w:val="005F2BD5"/>
    <w:rsid w:val="005F2EA6"/>
    <w:rsid w:val="005F342C"/>
    <w:rsid w:val="005F777C"/>
    <w:rsid w:val="00604CA2"/>
    <w:rsid w:val="00605FDB"/>
    <w:rsid w:val="00607FDE"/>
    <w:rsid w:val="00612CFA"/>
    <w:rsid w:val="00617139"/>
    <w:rsid w:val="00620E9E"/>
    <w:rsid w:val="0062555F"/>
    <w:rsid w:val="00633BF4"/>
    <w:rsid w:val="00635720"/>
    <w:rsid w:val="00635865"/>
    <w:rsid w:val="006363AE"/>
    <w:rsid w:val="006410B7"/>
    <w:rsid w:val="00642162"/>
    <w:rsid w:val="00643CCB"/>
    <w:rsid w:val="00644C83"/>
    <w:rsid w:val="006456D0"/>
    <w:rsid w:val="00651DE0"/>
    <w:rsid w:val="00653106"/>
    <w:rsid w:val="00655D75"/>
    <w:rsid w:val="00656175"/>
    <w:rsid w:val="006671D7"/>
    <w:rsid w:val="006700C6"/>
    <w:rsid w:val="00671135"/>
    <w:rsid w:val="0067211C"/>
    <w:rsid w:val="00672325"/>
    <w:rsid w:val="006724E7"/>
    <w:rsid w:val="00672508"/>
    <w:rsid w:val="006729E3"/>
    <w:rsid w:val="00677E15"/>
    <w:rsid w:val="00681E59"/>
    <w:rsid w:val="006822BA"/>
    <w:rsid w:val="006847E6"/>
    <w:rsid w:val="006863E7"/>
    <w:rsid w:val="00696383"/>
    <w:rsid w:val="00696762"/>
    <w:rsid w:val="006A0796"/>
    <w:rsid w:val="006A3065"/>
    <w:rsid w:val="006A46B4"/>
    <w:rsid w:val="006A7ECD"/>
    <w:rsid w:val="006B0EE0"/>
    <w:rsid w:val="006B13EF"/>
    <w:rsid w:val="006B2CF2"/>
    <w:rsid w:val="006B55FD"/>
    <w:rsid w:val="006B78C2"/>
    <w:rsid w:val="006C1553"/>
    <w:rsid w:val="006D1FBB"/>
    <w:rsid w:val="006D3597"/>
    <w:rsid w:val="006D6033"/>
    <w:rsid w:val="006E0CCD"/>
    <w:rsid w:val="006E3FB5"/>
    <w:rsid w:val="006F08BF"/>
    <w:rsid w:val="006F1615"/>
    <w:rsid w:val="006F1783"/>
    <w:rsid w:val="006F4D2F"/>
    <w:rsid w:val="006F6BAE"/>
    <w:rsid w:val="006F70F9"/>
    <w:rsid w:val="00700E98"/>
    <w:rsid w:val="0070108F"/>
    <w:rsid w:val="007070BB"/>
    <w:rsid w:val="00710936"/>
    <w:rsid w:val="00711A14"/>
    <w:rsid w:val="007130DF"/>
    <w:rsid w:val="00715B7D"/>
    <w:rsid w:val="00717765"/>
    <w:rsid w:val="00722088"/>
    <w:rsid w:val="00723ED1"/>
    <w:rsid w:val="0072573A"/>
    <w:rsid w:val="00726C08"/>
    <w:rsid w:val="00727CE3"/>
    <w:rsid w:val="00741ABF"/>
    <w:rsid w:val="00743701"/>
    <w:rsid w:val="00745396"/>
    <w:rsid w:val="00747390"/>
    <w:rsid w:val="0074793C"/>
    <w:rsid w:val="00761BD2"/>
    <w:rsid w:val="00762EC7"/>
    <w:rsid w:val="0076681D"/>
    <w:rsid w:val="00766FBC"/>
    <w:rsid w:val="00773118"/>
    <w:rsid w:val="00775EB4"/>
    <w:rsid w:val="00777DB9"/>
    <w:rsid w:val="007801E2"/>
    <w:rsid w:val="00785DC3"/>
    <w:rsid w:val="00786953"/>
    <w:rsid w:val="00790E9D"/>
    <w:rsid w:val="00792DD2"/>
    <w:rsid w:val="00795CCE"/>
    <w:rsid w:val="007A14F3"/>
    <w:rsid w:val="007A2B4F"/>
    <w:rsid w:val="007A2CE0"/>
    <w:rsid w:val="007A46A3"/>
    <w:rsid w:val="007A583F"/>
    <w:rsid w:val="007A5EBE"/>
    <w:rsid w:val="007A68E9"/>
    <w:rsid w:val="007A73CA"/>
    <w:rsid w:val="007B0DCE"/>
    <w:rsid w:val="007B137D"/>
    <w:rsid w:val="007B2419"/>
    <w:rsid w:val="007B3208"/>
    <w:rsid w:val="007C1C64"/>
    <w:rsid w:val="007C5249"/>
    <w:rsid w:val="007C6B0C"/>
    <w:rsid w:val="007C7A70"/>
    <w:rsid w:val="007D2FDC"/>
    <w:rsid w:val="007D3858"/>
    <w:rsid w:val="007D3EBA"/>
    <w:rsid w:val="007D7951"/>
    <w:rsid w:val="007D7F2D"/>
    <w:rsid w:val="007E0261"/>
    <w:rsid w:val="007E1B9C"/>
    <w:rsid w:val="007E2BE6"/>
    <w:rsid w:val="007E4862"/>
    <w:rsid w:val="007E492C"/>
    <w:rsid w:val="007F102D"/>
    <w:rsid w:val="007F1791"/>
    <w:rsid w:val="007F1EF3"/>
    <w:rsid w:val="007F2329"/>
    <w:rsid w:val="007F5C7D"/>
    <w:rsid w:val="007F5FA7"/>
    <w:rsid w:val="007F73FE"/>
    <w:rsid w:val="008000EA"/>
    <w:rsid w:val="00805820"/>
    <w:rsid w:val="00810B2A"/>
    <w:rsid w:val="0081395F"/>
    <w:rsid w:val="00814E2E"/>
    <w:rsid w:val="00815E69"/>
    <w:rsid w:val="0082031E"/>
    <w:rsid w:val="00820B85"/>
    <w:rsid w:val="0082289E"/>
    <w:rsid w:val="008242E7"/>
    <w:rsid w:val="00824E33"/>
    <w:rsid w:val="008254DF"/>
    <w:rsid w:val="008266BE"/>
    <w:rsid w:val="00826CEE"/>
    <w:rsid w:val="008274FD"/>
    <w:rsid w:val="008302FF"/>
    <w:rsid w:val="008324DD"/>
    <w:rsid w:val="008330D6"/>
    <w:rsid w:val="00835690"/>
    <w:rsid w:val="0083624F"/>
    <w:rsid w:val="00837A4B"/>
    <w:rsid w:val="00840C43"/>
    <w:rsid w:val="008418C4"/>
    <w:rsid w:val="00841DCB"/>
    <w:rsid w:val="0084349E"/>
    <w:rsid w:val="0084411B"/>
    <w:rsid w:val="00845CC3"/>
    <w:rsid w:val="008469D8"/>
    <w:rsid w:val="00847EC3"/>
    <w:rsid w:val="0085015B"/>
    <w:rsid w:val="00857722"/>
    <w:rsid w:val="00857FEF"/>
    <w:rsid w:val="008610E7"/>
    <w:rsid w:val="008630FA"/>
    <w:rsid w:val="00863248"/>
    <w:rsid w:val="00864713"/>
    <w:rsid w:val="00865BC9"/>
    <w:rsid w:val="00866D49"/>
    <w:rsid w:val="00870925"/>
    <w:rsid w:val="0087135C"/>
    <w:rsid w:val="0087357F"/>
    <w:rsid w:val="00883206"/>
    <w:rsid w:val="00883972"/>
    <w:rsid w:val="0088469F"/>
    <w:rsid w:val="00884E41"/>
    <w:rsid w:val="008862E5"/>
    <w:rsid w:val="0089106A"/>
    <w:rsid w:val="008919F4"/>
    <w:rsid w:val="00891A1C"/>
    <w:rsid w:val="00895DED"/>
    <w:rsid w:val="008A0592"/>
    <w:rsid w:val="008A07A6"/>
    <w:rsid w:val="008A4BD1"/>
    <w:rsid w:val="008A7A20"/>
    <w:rsid w:val="008B035F"/>
    <w:rsid w:val="008B2563"/>
    <w:rsid w:val="008B79A7"/>
    <w:rsid w:val="008C112B"/>
    <w:rsid w:val="008C1570"/>
    <w:rsid w:val="008C1B16"/>
    <w:rsid w:val="008C3E97"/>
    <w:rsid w:val="008C548B"/>
    <w:rsid w:val="008C55CD"/>
    <w:rsid w:val="008C5CB4"/>
    <w:rsid w:val="008D1C0B"/>
    <w:rsid w:val="008D5D4F"/>
    <w:rsid w:val="008D6FAC"/>
    <w:rsid w:val="008D77CB"/>
    <w:rsid w:val="008E0D3B"/>
    <w:rsid w:val="008E1673"/>
    <w:rsid w:val="008E28E9"/>
    <w:rsid w:val="008E442B"/>
    <w:rsid w:val="008E6FBB"/>
    <w:rsid w:val="008F2955"/>
    <w:rsid w:val="008F5691"/>
    <w:rsid w:val="008F5E21"/>
    <w:rsid w:val="008F7E07"/>
    <w:rsid w:val="00900325"/>
    <w:rsid w:val="00902B8D"/>
    <w:rsid w:val="00906DFE"/>
    <w:rsid w:val="009074B1"/>
    <w:rsid w:val="009108A7"/>
    <w:rsid w:val="00914425"/>
    <w:rsid w:val="009157E2"/>
    <w:rsid w:val="00920D66"/>
    <w:rsid w:val="00921056"/>
    <w:rsid w:val="009269E3"/>
    <w:rsid w:val="00927E88"/>
    <w:rsid w:val="0093233D"/>
    <w:rsid w:val="00933143"/>
    <w:rsid w:val="009337EE"/>
    <w:rsid w:val="00935345"/>
    <w:rsid w:val="0093569F"/>
    <w:rsid w:val="00935ABB"/>
    <w:rsid w:val="009373CD"/>
    <w:rsid w:val="0093784C"/>
    <w:rsid w:val="00937B5D"/>
    <w:rsid w:val="00937DB5"/>
    <w:rsid w:val="0094428A"/>
    <w:rsid w:val="009464CC"/>
    <w:rsid w:val="0094658A"/>
    <w:rsid w:val="00947B8E"/>
    <w:rsid w:val="009518A3"/>
    <w:rsid w:val="0095376A"/>
    <w:rsid w:val="00954A25"/>
    <w:rsid w:val="00954F4A"/>
    <w:rsid w:val="009553B0"/>
    <w:rsid w:val="00955720"/>
    <w:rsid w:val="00955B84"/>
    <w:rsid w:val="0095616C"/>
    <w:rsid w:val="00956CCE"/>
    <w:rsid w:val="0095725C"/>
    <w:rsid w:val="00964D7F"/>
    <w:rsid w:val="00964F7B"/>
    <w:rsid w:val="009656BF"/>
    <w:rsid w:val="009667C8"/>
    <w:rsid w:val="0096734A"/>
    <w:rsid w:val="00970ED9"/>
    <w:rsid w:val="00971366"/>
    <w:rsid w:val="00972184"/>
    <w:rsid w:val="009748A9"/>
    <w:rsid w:val="00975A77"/>
    <w:rsid w:val="00977338"/>
    <w:rsid w:val="00977C39"/>
    <w:rsid w:val="009812D3"/>
    <w:rsid w:val="00982422"/>
    <w:rsid w:val="00985600"/>
    <w:rsid w:val="00986F69"/>
    <w:rsid w:val="00987244"/>
    <w:rsid w:val="00996FE2"/>
    <w:rsid w:val="0099735E"/>
    <w:rsid w:val="00997F04"/>
    <w:rsid w:val="009A1197"/>
    <w:rsid w:val="009B05CC"/>
    <w:rsid w:val="009B495F"/>
    <w:rsid w:val="009B7566"/>
    <w:rsid w:val="009C0153"/>
    <w:rsid w:val="009C1730"/>
    <w:rsid w:val="009C26BB"/>
    <w:rsid w:val="009C49AF"/>
    <w:rsid w:val="009C5B38"/>
    <w:rsid w:val="009D035E"/>
    <w:rsid w:val="009D1153"/>
    <w:rsid w:val="009D4DC6"/>
    <w:rsid w:val="009D69C9"/>
    <w:rsid w:val="009E28E3"/>
    <w:rsid w:val="009E3962"/>
    <w:rsid w:val="009E72AF"/>
    <w:rsid w:val="009F2DE5"/>
    <w:rsid w:val="009F7BBA"/>
    <w:rsid w:val="00A01A45"/>
    <w:rsid w:val="00A03860"/>
    <w:rsid w:val="00A051D6"/>
    <w:rsid w:val="00A06BBA"/>
    <w:rsid w:val="00A12323"/>
    <w:rsid w:val="00A156EE"/>
    <w:rsid w:val="00A164C2"/>
    <w:rsid w:val="00A1698E"/>
    <w:rsid w:val="00A20644"/>
    <w:rsid w:val="00A2214C"/>
    <w:rsid w:val="00A277D1"/>
    <w:rsid w:val="00A310FD"/>
    <w:rsid w:val="00A3127D"/>
    <w:rsid w:val="00A31312"/>
    <w:rsid w:val="00A36544"/>
    <w:rsid w:val="00A367E9"/>
    <w:rsid w:val="00A42EF7"/>
    <w:rsid w:val="00A46422"/>
    <w:rsid w:val="00A5020C"/>
    <w:rsid w:val="00A51620"/>
    <w:rsid w:val="00A54CC5"/>
    <w:rsid w:val="00A55CBF"/>
    <w:rsid w:val="00A56AED"/>
    <w:rsid w:val="00A615F2"/>
    <w:rsid w:val="00A63D3E"/>
    <w:rsid w:val="00A679AB"/>
    <w:rsid w:val="00A67E19"/>
    <w:rsid w:val="00A72CBB"/>
    <w:rsid w:val="00A75F98"/>
    <w:rsid w:val="00A77939"/>
    <w:rsid w:val="00A81296"/>
    <w:rsid w:val="00A81870"/>
    <w:rsid w:val="00A8714C"/>
    <w:rsid w:val="00A87186"/>
    <w:rsid w:val="00A91309"/>
    <w:rsid w:val="00A93F1B"/>
    <w:rsid w:val="00A94D02"/>
    <w:rsid w:val="00AA1881"/>
    <w:rsid w:val="00AB6155"/>
    <w:rsid w:val="00AC3F97"/>
    <w:rsid w:val="00AC5172"/>
    <w:rsid w:val="00AC6893"/>
    <w:rsid w:val="00AC7E35"/>
    <w:rsid w:val="00AD09E1"/>
    <w:rsid w:val="00AD1585"/>
    <w:rsid w:val="00AD3636"/>
    <w:rsid w:val="00AE5A97"/>
    <w:rsid w:val="00AE5DC8"/>
    <w:rsid w:val="00AF0C46"/>
    <w:rsid w:val="00AF0E89"/>
    <w:rsid w:val="00AF14D0"/>
    <w:rsid w:val="00AF2C25"/>
    <w:rsid w:val="00AF4B35"/>
    <w:rsid w:val="00AF4B80"/>
    <w:rsid w:val="00AF57A3"/>
    <w:rsid w:val="00AF6084"/>
    <w:rsid w:val="00B00D87"/>
    <w:rsid w:val="00B01731"/>
    <w:rsid w:val="00B029BE"/>
    <w:rsid w:val="00B07B6F"/>
    <w:rsid w:val="00B120E0"/>
    <w:rsid w:val="00B13986"/>
    <w:rsid w:val="00B155A3"/>
    <w:rsid w:val="00B16199"/>
    <w:rsid w:val="00B20501"/>
    <w:rsid w:val="00B230F2"/>
    <w:rsid w:val="00B236B3"/>
    <w:rsid w:val="00B243AA"/>
    <w:rsid w:val="00B32909"/>
    <w:rsid w:val="00B32C93"/>
    <w:rsid w:val="00B33761"/>
    <w:rsid w:val="00B35873"/>
    <w:rsid w:val="00B3597A"/>
    <w:rsid w:val="00B42E6B"/>
    <w:rsid w:val="00B458E3"/>
    <w:rsid w:val="00B45D7D"/>
    <w:rsid w:val="00B47965"/>
    <w:rsid w:val="00B53C29"/>
    <w:rsid w:val="00B552EB"/>
    <w:rsid w:val="00B566CD"/>
    <w:rsid w:val="00B60759"/>
    <w:rsid w:val="00B60B9D"/>
    <w:rsid w:val="00B6338C"/>
    <w:rsid w:val="00B649D5"/>
    <w:rsid w:val="00B66100"/>
    <w:rsid w:val="00B67154"/>
    <w:rsid w:val="00B759BC"/>
    <w:rsid w:val="00B8051B"/>
    <w:rsid w:val="00B8215E"/>
    <w:rsid w:val="00B82AE7"/>
    <w:rsid w:val="00B83B99"/>
    <w:rsid w:val="00B840EA"/>
    <w:rsid w:val="00B857A5"/>
    <w:rsid w:val="00B97190"/>
    <w:rsid w:val="00B9732F"/>
    <w:rsid w:val="00BA0100"/>
    <w:rsid w:val="00BA4A65"/>
    <w:rsid w:val="00BB1CAB"/>
    <w:rsid w:val="00BB1D2D"/>
    <w:rsid w:val="00BB3983"/>
    <w:rsid w:val="00BB3CF0"/>
    <w:rsid w:val="00BB4A93"/>
    <w:rsid w:val="00BB739E"/>
    <w:rsid w:val="00BB75CA"/>
    <w:rsid w:val="00BC58D6"/>
    <w:rsid w:val="00BC72A9"/>
    <w:rsid w:val="00BD2620"/>
    <w:rsid w:val="00BD37AF"/>
    <w:rsid w:val="00BD3C6F"/>
    <w:rsid w:val="00BD4F39"/>
    <w:rsid w:val="00BD66ED"/>
    <w:rsid w:val="00BD6F30"/>
    <w:rsid w:val="00BE4B7E"/>
    <w:rsid w:val="00BE4C6B"/>
    <w:rsid w:val="00BF186C"/>
    <w:rsid w:val="00BF31BD"/>
    <w:rsid w:val="00BF5BDA"/>
    <w:rsid w:val="00BF644A"/>
    <w:rsid w:val="00BF7AB1"/>
    <w:rsid w:val="00C00764"/>
    <w:rsid w:val="00C00E58"/>
    <w:rsid w:val="00C01987"/>
    <w:rsid w:val="00C03C13"/>
    <w:rsid w:val="00C05EFE"/>
    <w:rsid w:val="00C13A78"/>
    <w:rsid w:val="00C14F5E"/>
    <w:rsid w:val="00C1611E"/>
    <w:rsid w:val="00C16B68"/>
    <w:rsid w:val="00C22AEA"/>
    <w:rsid w:val="00C23945"/>
    <w:rsid w:val="00C23FC2"/>
    <w:rsid w:val="00C24A0B"/>
    <w:rsid w:val="00C252B7"/>
    <w:rsid w:val="00C25B33"/>
    <w:rsid w:val="00C25D4A"/>
    <w:rsid w:val="00C265AD"/>
    <w:rsid w:val="00C32528"/>
    <w:rsid w:val="00C3373E"/>
    <w:rsid w:val="00C3570C"/>
    <w:rsid w:val="00C369E4"/>
    <w:rsid w:val="00C37912"/>
    <w:rsid w:val="00C37F19"/>
    <w:rsid w:val="00C42862"/>
    <w:rsid w:val="00C507EA"/>
    <w:rsid w:val="00C51CF2"/>
    <w:rsid w:val="00C53A0E"/>
    <w:rsid w:val="00C551BF"/>
    <w:rsid w:val="00C553EA"/>
    <w:rsid w:val="00C60783"/>
    <w:rsid w:val="00C60F95"/>
    <w:rsid w:val="00C62634"/>
    <w:rsid w:val="00C658C1"/>
    <w:rsid w:val="00C669C4"/>
    <w:rsid w:val="00C7639A"/>
    <w:rsid w:val="00C76418"/>
    <w:rsid w:val="00C80E0E"/>
    <w:rsid w:val="00C81361"/>
    <w:rsid w:val="00C83E31"/>
    <w:rsid w:val="00C87EF9"/>
    <w:rsid w:val="00C90FFB"/>
    <w:rsid w:val="00C93390"/>
    <w:rsid w:val="00C94BD0"/>
    <w:rsid w:val="00C95A5A"/>
    <w:rsid w:val="00C96A47"/>
    <w:rsid w:val="00CA16DA"/>
    <w:rsid w:val="00CA3648"/>
    <w:rsid w:val="00CA3AA8"/>
    <w:rsid w:val="00CA3FEF"/>
    <w:rsid w:val="00CA54A6"/>
    <w:rsid w:val="00CA5581"/>
    <w:rsid w:val="00CB52B1"/>
    <w:rsid w:val="00CB5856"/>
    <w:rsid w:val="00CB7300"/>
    <w:rsid w:val="00CC3D1E"/>
    <w:rsid w:val="00CC4D0B"/>
    <w:rsid w:val="00CC7D93"/>
    <w:rsid w:val="00CD1B63"/>
    <w:rsid w:val="00CD51BF"/>
    <w:rsid w:val="00CD7644"/>
    <w:rsid w:val="00CE1335"/>
    <w:rsid w:val="00CE244C"/>
    <w:rsid w:val="00CE40B5"/>
    <w:rsid w:val="00CE6566"/>
    <w:rsid w:val="00CE74E7"/>
    <w:rsid w:val="00CF38C0"/>
    <w:rsid w:val="00CF41A4"/>
    <w:rsid w:val="00CF4E6E"/>
    <w:rsid w:val="00CF7302"/>
    <w:rsid w:val="00CF7DFC"/>
    <w:rsid w:val="00D023CB"/>
    <w:rsid w:val="00D03791"/>
    <w:rsid w:val="00D06757"/>
    <w:rsid w:val="00D1118E"/>
    <w:rsid w:val="00D1208E"/>
    <w:rsid w:val="00D1482A"/>
    <w:rsid w:val="00D16577"/>
    <w:rsid w:val="00D17057"/>
    <w:rsid w:val="00D2331E"/>
    <w:rsid w:val="00D2615E"/>
    <w:rsid w:val="00D27434"/>
    <w:rsid w:val="00D30DE6"/>
    <w:rsid w:val="00D31E78"/>
    <w:rsid w:val="00D451D6"/>
    <w:rsid w:val="00D459BB"/>
    <w:rsid w:val="00D4644C"/>
    <w:rsid w:val="00D46FB6"/>
    <w:rsid w:val="00D516EE"/>
    <w:rsid w:val="00D51746"/>
    <w:rsid w:val="00D52AE1"/>
    <w:rsid w:val="00D55D87"/>
    <w:rsid w:val="00D60699"/>
    <w:rsid w:val="00D611B9"/>
    <w:rsid w:val="00D61244"/>
    <w:rsid w:val="00D62359"/>
    <w:rsid w:val="00D631D3"/>
    <w:rsid w:val="00D6601A"/>
    <w:rsid w:val="00D6628F"/>
    <w:rsid w:val="00D70F86"/>
    <w:rsid w:val="00D72908"/>
    <w:rsid w:val="00D74629"/>
    <w:rsid w:val="00D74E24"/>
    <w:rsid w:val="00D77746"/>
    <w:rsid w:val="00D8097C"/>
    <w:rsid w:val="00D82254"/>
    <w:rsid w:val="00D851C3"/>
    <w:rsid w:val="00D87026"/>
    <w:rsid w:val="00D920B0"/>
    <w:rsid w:val="00D9742F"/>
    <w:rsid w:val="00DA319A"/>
    <w:rsid w:val="00DA321F"/>
    <w:rsid w:val="00DA3427"/>
    <w:rsid w:val="00DA414B"/>
    <w:rsid w:val="00DA4D45"/>
    <w:rsid w:val="00DA6D70"/>
    <w:rsid w:val="00DB302F"/>
    <w:rsid w:val="00DB3A0E"/>
    <w:rsid w:val="00DB3F51"/>
    <w:rsid w:val="00DB5FD9"/>
    <w:rsid w:val="00DB63F1"/>
    <w:rsid w:val="00DB755E"/>
    <w:rsid w:val="00DC0158"/>
    <w:rsid w:val="00DC2908"/>
    <w:rsid w:val="00DC35C4"/>
    <w:rsid w:val="00DC65C0"/>
    <w:rsid w:val="00DC6F66"/>
    <w:rsid w:val="00DC7245"/>
    <w:rsid w:val="00DD21E5"/>
    <w:rsid w:val="00DD2EEA"/>
    <w:rsid w:val="00DD333B"/>
    <w:rsid w:val="00DD51CA"/>
    <w:rsid w:val="00DD70C8"/>
    <w:rsid w:val="00DE07F6"/>
    <w:rsid w:val="00DE09A6"/>
    <w:rsid w:val="00DE10D0"/>
    <w:rsid w:val="00DE3514"/>
    <w:rsid w:val="00DE3C86"/>
    <w:rsid w:val="00DE4E40"/>
    <w:rsid w:val="00DE4F12"/>
    <w:rsid w:val="00DE5BEF"/>
    <w:rsid w:val="00DE64F5"/>
    <w:rsid w:val="00DE6FF6"/>
    <w:rsid w:val="00DE79F2"/>
    <w:rsid w:val="00DF3780"/>
    <w:rsid w:val="00DF4971"/>
    <w:rsid w:val="00DF6CCE"/>
    <w:rsid w:val="00DF7174"/>
    <w:rsid w:val="00E04E1C"/>
    <w:rsid w:val="00E101C8"/>
    <w:rsid w:val="00E1089B"/>
    <w:rsid w:val="00E11A45"/>
    <w:rsid w:val="00E11D90"/>
    <w:rsid w:val="00E167A9"/>
    <w:rsid w:val="00E16862"/>
    <w:rsid w:val="00E17818"/>
    <w:rsid w:val="00E17D59"/>
    <w:rsid w:val="00E2100D"/>
    <w:rsid w:val="00E2212C"/>
    <w:rsid w:val="00E222E8"/>
    <w:rsid w:val="00E23FB3"/>
    <w:rsid w:val="00E240FE"/>
    <w:rsid w:val="00E25B77"/>
    <w:rsid w:val="00E26496"/>
    <w:rsid w:val="00E26533"/>
    <w:rsid w:val="00E26ABD"/>
    <w:rsid w:val="00E3108A"/>
    <w:rsid w:val="00E31384"/>
    <w:rsid w:val="00E37BC4"/>
    <w:rsid w:val="00E46664"/>
    <w:rsid w:val="00E477BD"/>
    <w:rsid w:val="00E52934"/>
    <w:rsid w:val="00E5314F"/>
    <w:rsid w:val="00E53531"/>
    <w:rsid w:val="00E53EFF"/>
    <w:rsid w:val="00E54902"/>
    <w:rsid w:val="00E56E36"/>
    <w:rsid w:val="00E57698"/>
    <w:rsid w:val="00E578F7"/>
    <w:rsid w:val="00E60BE0"/>
    <w:rsid w:val="00E62156"/>
    <w:rsid w:val="00E62298"/>
    <w:rsid w:val="00E62B51"/>
    <w:rsid w:val="00E62B8B"/>
    <w:rsid w:val="00E67222"/>
    <w:rsid w:val="00E6775A"/>
    <w:rsid w:val="00E72CD9"/>
    <w:rsid w:val="00E73F05"/>
    <w:rsid w:val="00E759A1"/>
    <w:rsid w:val="00E82EC2"/>
    <w:rsid w:val="00E8464C"/>
    <w:rsid w:val="00E915B7"/>
    <w:rsid w:val="00E93BF9"/>
    <w:rsid w:val="00E94872"/>
    <w:rsid w:val="00E95E9F"/>
    <w:rsid w:val="00EA0B4D"/>
    <w:rsid w:val="00EA1830"/>
    <w:rsid w:val="00EA1934"/>
    <w:rsid w:val="00EA38B1"/>
    <w:rsid w:val="00EA6B25"/>
    <w:rsid w:val="00EA7CD4"/>
    <w:rsid w:val="00EB041B"/>
    <w:rsid w:val="00EB0A3E"/>
    <w:rsid w:val="00EB22F6"/>
    <w:rsid w:val="00EB4BF1"/>
    <w:rsid w:val="00EB77AF"/>
    <w:rsid w:val="00EB7F0C"/>
    <w:rsid w:val="00EC28C9"/>
    <w:rsid w:val="00ED0857"/>
    <w:rsid w:val="00ED1087"/>
    <w:rsid w:val="00ED7B48"/>
    <w:rsid w:val="00ED7C1D"/>
    <w:rsid w:val="00EE09DD"/>
    <w:rsid w:val="00EE3647"/>
    <w:rsid w:val="00EE7C0C"/>
    <w:rsid w:val="00EF0E78"/>
    <w:rsid w:val="00EF1962"/>
    <w:rsid w:val="00EF3D68"/>
    <w:rsid w:val="00EF557F"/>
    <w:rsid w:val="00EF5D6A"/>
    <w:rsid w:val="00EF69D3"/>
    <w:rsid w:val="00F017A1"/>
    <w:rsid w:val="00F01903"/>
    <w:rsid w:val="00F02059"/>
    <w:rsid w:val="00F033D6"/>
    <w:rsid w:val="00F03C82"/>
    <w:rsid w:val="00F05540"/>
    <w:rsid w:val="00F0602B"/>
    <w:rsid w:val="00F07148"/>
    <w:rsid w:val="00F1201B"/>
    <w:rsid w:val="00F138F3"/>
    <w:rsid w:val="00F1429B"/>
    <w:rsid w:val="00F1439C"/>
    <w:rsid w:val="00F2136F"/>
    <w:rsid w:val="00F21B97"/>
    <w:rsid w:val="00F2221B"/>
    <w:rsid w:val="00F24BD4"/>
    <w:rsid w:val="00F25A21"/>
    <w:rsid w:val="00F300E8"/>
    <w:rsid w:val="00F31021"/>
    <w:rsid w:val="00F31211"/>
    <w:rsid w:val="00F318E7"/>
    <w:rsid w:val="00F32A87"/>
    <w:rsid w:val="00F33649"/>
    <w:rsid w:val="00F41791"/>
    <w:rsid w:val="00F42D1C"/>
    <w:rsid w:val="00F45F60"/>
    <w:rsid w:val="00F46770"/>
    <w:rsid w:val="00F47E90"/>
    <w:rsid w:val="00F47FF7"/>
    <w:rsid w:val="00F50717"/>
    <w:rsid w:val="00F50B5B"/>
    <w:rsid w:val="00F528CB"/>
    <w:rsid w:val="00F54882"/>
    <w:rsid w:val="00F55EEC"/>
    <w:rsid w:val="00F562E4"/>
    <w:rsid w:val="00F56740"/>
    <w:rsid w:val="00F568A7"/>
    <w:rsid w:val="00F6740F"/>
    <w:rsid w:val="00F73E59"/>
    <w:rsid w:val="00F752E9"/>
    <w:rsid w:val="00F75B27"/>
    <w:rsid w:val="00F81403"/>
    <w:rsid w:val="00F82AA3"/>
    <w:rsid w:val="00F82CD0"/>
    <w:rsid w:val="00F91EAC"/>
    <w:rsid w:val="00F93298"/>
    <w:rsid w:val="00F96E8B"/>
    <w:rsid w:val="00F979F6"/>
    <w:rsid w:val="00FA1738"/>
    <w:rsid w:val="00FA5C97"/>
    <w:rsid w:val="00FA6424"/>
    <w:rsid w:val="00FB2D80"/>
    <w:rsid w:val="00FB526E"/>
    <w:rsid w:val="00FB7064"/>
    <w:rsid w:val="00FC03D2"/>
    <w:rsid w:val="00FC0C13"/>
    <w:rsid w:val="00FC735F"/>
    <w:rsid w:val="00FC75CB"/>
    <w:rsid w:val="00FD03E1"/>
    <w:rsid w:val="00FD2FDB"/>
    <w:rsid w:val="00FE0D31"/>
    <w:rsid w:val="00FE2113"/>
    <w:rsid w:val="00FE3E5A"/>
    <w:rsid w:val="00FE622A"/>
    <w:rsid w:val="00FF210E"/>
    <w:rsid w:val="00FF7536"/>
    <w:rsid w:val="00FF7ED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75E79"/>
  <w15:docId w15:val="{134B0D90-09FC-4DCB-8E63-F4B74DF6B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customStyle="1" w:styleId="EncabezadoCar">
    <w:name w:val="Encabezado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uiPriority w:val="99"/>
    <w:semiHidden/>
    <w:unhideWhenUsed/>
    <w:rsid w:val="00EA6B25"/>
    <w:rPr>
      <w:color w:val="954F72"/>
      <w:u w:val="single"/>
    </w:rPr>
  </w:style>
  <w:style w:type="paragraph" w:customStyle="1" w:styleId="TableParagraph">
    <w:name w:val="Table Paragraph"/>
    <w:basedOn w:val="Normal"/>
    <w:uiPriority w:val="1"/>
    <w:qFormat/>
    <w:rsid w:val="00A310FD"/>
    <w:pPr>
      <w:widowControl w:val="0"/>
    </w:pPr>
    <w:rPr>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362699">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227380420">
      <w:bodyDiv w:val="1"/>
      <w:marLeft w:val="0"/>
      <w:marRight w:val="0"/>
      <w:marTop w:val="0"/>
      <w:marBottom w:val="0"/>
      <w:divBdr>
        <w:top w:val="none" w:sz="0" w:space="0" w:color="auto"/>
        <w:left w:val="none" w:sz="0" w:space="0" w:color="auto"/>
        <w:bottom w:val="none" w:sz="0" w:space="0" w:color="auto"/>
        <w:right w:val="none" w:sz="0" w:space="0" w:color="auto"/>
      </w:divBdr>
    </w:div>
    <w:div w:id="1369842861">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204617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414A4-FE02-4509-A522-7A5B3DEAD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Pages>
  <Words>724</Words>
  <Characters>3983</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Jhon Chaparro</cp:lastModifiedBy>
  <cp:revision>172</cp:revision>
  <cp:lastPrinted>2015-03-30T13:00:00Z</cp:lastPrinted>
  <dcterms:created xsi:type="dcterms:W3CDTF">2025-10-05T16:57:00Z</dcterms:created>
  <dcterms:modified xsi:type="dcterms:W3CDTF">2025-12-02T21:39:00Z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OZ7NCtM3PowEEOQ0dQMjdVYih7WyjyEb2gMECAwagSqeZvcm_x000d_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Kg4w7aiT/RoEEPibE90K3t36py2m0qYy9K4ECJJ35FiHgCHt_x000d_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V-2</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MIIBGQYJKwYBBAGCN1gDoIIBCjCCAQYGCisGAQQBgjdYAwGggfcwgfQCAwIAAQICZhACAgEABBAAAAAAAAAAAAAAAAAAAAAABBB7e7xalLVfnHAlog0xPAX4BIHAXk+6LXPLF4bYXgbQ64AXi01j2Uu5xUlIHxO+5XQ6dgayrkbVIoyzeDNJeORxzVmzN5ied3iQLY9D</vt:lpwstr>
  </property>
  <property fmtid="{D5CDD505-2E9C-101B-9397-08002B2CF9AE}" pid="95" name="TMSAUTORIZACION2">
    <vt:lpwstr>NWKX+ciQpOPBkYvElDyeq7KtQtP7r96fhh4nuAD8gBbQ4eCRyHn6FlTGhMf0Vxa9Hq9gvQQ31tukZUQJ36Trae26u28ul0UxWNrycR4/Auj0Ht6PLP/sXysIfkNMwOLK2BNV1mz9nWc0FfVImjDPcvdq18MWWAJfdlBGUnBlwZ1ZLoHF0nCE</vt:lpwstr>
  </property>
  <property fmtid="{D5CDD505-2E9C-101B-9397-08002B2CF9AE}" pid="96" name="TMSAUTORIZACION_ITEMS">
    <vt:lpwstr>MGIGCSsGAQQBgjdYA6BVMFMGCisGAQQBgjdYAwGgRTBDAgMCAAECAmYQAgIBAAQQAAAAAAAAAAAAAAAAAAAAAAQQg2TQ+2aQxvsIE6D18RsIPgQQDMLBf3Dyv3MJzCmqk/LTQA==</vt:lpwstr>
  </property>
  <property fmtid="{D5CDD505-2E9C-101B-9397-08002B2CF9AE}" pid="97" name="TMSURLRAD1">
    <vt:lpwstr>MIIBXAYJKwYBBAGCN1gDoIIBTTCCAUkGCisGAQQBgjdYAwGgggE5MIIBNQIDAgABAgJmEAICAQAEEAAAAAAAAAAAAAAAAAAAAAAEEEgYABctAPw39HwrnLmV8EUEggEAT8e691YlqpYy1Tujd7VQ+E4rrvXr9psxzVjlrKZWjjHrIabWX0WyFKbf/HtKUKKdkrLn71/C</vt:lpwstr>
  </property>
  <property fmtid="{D5CDD505-2E9C-101B-9397-08002B2CF9AE}" pid="98" name="TMSURLRAD2">
    <vt:lpwstr>4CyTuVz0nf5w/unkNMo0jYzMgqPGuWlStr3cXNwmIt18K7iQd+bDJjnDl5wD0H4ZNlBKmjzdV470d4HPYNdc+QWy/POZevRCkKz/Zhy4d7iaIMKvouxzWlQGRomIpuvAU/DYHOJrVlrMRazhPx+td+2DwybgX2WPsdVCXs+4eC65bLXHo2WsmryuHmQXr8OeVEdxDFSR</vt:lpwstr>
  </property>
  <property fmtid="{D5CDD505-2E9C-101B-9397-08002B2CF9AE}" pid="99" name="TMSURLRAD3">
    <vt:lpwstr>RmHGe0Mabdu3R+id0V8VruU/FCCv+Y7BSf/v3OeKe41Jqjjc72ZJ8zrMrVMnF4yxDy1BMw==</vt:lpwstr>
  </property>
  <property fmtid="{D5CDD505-2E9C-101B-9397-08002B2CF9AE}" pid="100" name="TMSURLRAD_ITEMS">
    <vt:lpwstr>MGIGCSsGAQQBgjdYA6BVMFMGCisGAQQBgjdYAwGgRTBDAgMCAAECAmYQAgIBAAQQAAAAAAAAAAAAAAAAAAAAAAQQXfF/DLAxJTHBpxzLLpGl5AQQfSpS8xS4Nb8zE+f/YMDvKA==</vt:lpwstr>
  </property>
  <property fmtid="{D5CDD505-2E9C-101B-9397-08002B2CF9AE}" pid="101" name="TMSURLUP1">
    <vt:lpwstr>MIICPAYJKwYBBAGCN1gDoIICLTCCAikGCisGAQQBgjdYAwGgggIZMIICFQIDAgABAgJmEAICAQAEEAAAAAAAAAAAAAAAAAAAAAAEECryEWMU/ALTthku6PcZB3MEggHglr+juOY00mXmqwR+MrVXF1t9sAuu/qRtIdbTqrDqI7lZ+1tx540xkQTHubQ8LDUKhQmI7+D6</vt:lpwstr>
  </property>
  <property fmtid="{D5CDD505-2E9C-101B-9397-08002B2CF9AE}" pid="102" name="TMSURLUP2">
    <vt:lpwstr>MA6Kq8MSI4JZGmOIKp3H19mZtrUWjJl9Sv00uXcb5iFOVKZGSEfJo46FhYhDnZGwzYWanqvTiTFeHYtmmplh5txgnaqGPzUuAJEElTkKbUZ7yDGkDer4RPRFeu2SbXfzvvtphJQjqhGgdoPHwY8H/RT5U1MHWhadntykxTi9gHGW++l8F6sEwGb0/1PtRnJ33oeoBFoK</vt:lpwstr>
  </property>
  <property fmtid="{D5CDD505-2E9C-101B-9397-08002B2CF9AE}" pid="103" name="TMSURLUP3">
    <vt:lpwstr>B3MYX0swx/Gw8FOAuS86tkfnu1lVtDmpvlNeUbYpUCkoLfFlO26LRKPamYifw1eJDXNm6ChJ/Lk46K9GUgZfsMrUH+7/HEsH8G620O7lLiYIk8ezM0j7xD9hxaivW+ai/yFMlHWAxuYSmvz0oZekCZRhChuvJVGo0ZkBuAu7chk586QOS7fl1Tpob76cUBET7B3KULmn</vt:lpwstr>
  </property>
  <property fmtid="{D5CDD505-2E9C-101B-9397-08002B2CF9AE}" pid="104" name="TMSURLUP4">
    <vt:lpwstr>Q5AqHaf3BKgOShSUKFbJ77pf6zmtgUVlv8Sp7mZW4tmzkq63voJ3W/ZAFffAnqa8+5uNuqw2dx5yOq//m01SHdW+FEcJq2qrn/QJxDjcxOIZ0enNb4ltythe5DCHCFut/cUZ2zaLNTBe5HqQFk5edYucju0ILRczUC16rqer</vt:lpwstr>
  </property>
  <property fmtid="{D5CDD505-2E9C-101B-9397-08002B2CF9AE}" pid="105" name="TMSURLUP_ITEMS">
    <vt:lpwstr>MGIGCSsGAQQBgjdYA6BVMFMGCisGAQQBgjdYAwGgRTBDAgMCAAECAmYQAgIBAAQQAAAAAAAAAAAAAAAAAAAAAAQQGpA2ZTe6vndXg+CysU8QqQQQdlxdElHCGN497F5Z0XlFTA==</vt:lpwstr>
  </property>
  <property fmtid="{D5CDD505-2E9C-101B-9397-08002B2CF9AE}" pid="106" name="TMSUSER">
    <vt:lpwstr>MHIGCSsGAQQBgjdYA6BlMGMGCisGAQQBgjdYAwGgVTBTAgMCAAECAmYQAgIBAAQQAAAAAAAAAAAAAAAAAAAAAAQQUc9Mcv45alE9/jFkzfGCWwQgnDmIY6gd+FTNzH8sIZPY/GL+02/K6eNZI8VtKSMdtcQ=</vt:lpwstr>
  </property>
  <property fmtid="{D5CDD505-2E9C-101B-9397-08002B2CF9AE}" pid="107" name="TMSPARAM1">
    <vt:lpwstr>MIIBbAYJKwYBBAGCN1gDoIIBXTCCAVkGCisGAQQBgjdYAwGgggFJMIIBRQIDAgABAgJmEAICAQAEEAAAAAAAAAAAAAAAAAAAAAAEELk1Bm1J/giXzv5lsxABEbAEggEQkn7zeODKf/CycL9T0xvrnYu0eZjnH7tydQpUfZCgL576/4EOjiLJNOdG3QTvN8TK4q7seTVy</vt:lpwstr>
  </property>
  <property fmtid="{D5CDD505-2E9C-101B-9397-08002B2CF9AE}" pid="108" name="TMSPARAM2">
    <vt:lpwstr>ahMd364L9qMVzMonUqnMj/+vrtQg1YJSQksI2Zphk+f/4pC37nYUOPyOILt27usaJIKYQ/KTF3b5I0sWulXBxHAjCF4+ylWKGjXg6nq01UbUvvxIbHN+qKVTmiAxWwIxvS5EqYEG4m3OB3nNJCdGzvxTR4hxuLlSEhKDMkzcH+Uh1Nig0LAqSB3zEN4HiIifmf+u98C0</vt:lpwstr>
  </property>
  <property fmtid="{D5CDD505-2E9C-101B-9397-08002B2CF9AE}" pid="109" name="TMSPARAM3">
    <vt:lpwstr>PVyJA+o7dcEggr3LK07xv8plKOFGBt4KeDoCIf1XTqUHBMWUPXiNw/aEJr1lGbHHBFpLNSCKzzYiATefpCc4DTbLgVg=</vt:lpwstr>
  </property>
  <property fmtid="{D5CDD505-2E9C-101B-9397-08002B2CF9AE}" pid="110" name="TMSPARAM_ITEMS">
    <vt:lpwstr>MGIGCSsGAQQBgjdYA6BVMFMGCisGAQQBgjdYAwGgRTBDAgMCAAECAmYQAgIBAAQQAAAAAAAAAAAAAAAAAAAAAAQQ3LQ2U6te4YC88U/4Jqxk1wQQEuR2SWk9u6nJ5mh/gKB93Q==</vt:lpwstr>
  </property>
  <property fmtid="{D5CDD505-2E9C-101B-9397-08002B2CF9AE}" pid="111" name="TMSTDOC">
    <vt:lpwstr>MGIGCSsGAQQBgjdYA6BVMFMGCisGAQQBgjdYAwGgRTBDAgMCAAECAmYQAgIBAAQQAAAAAAAAAAAAAAAAAAAAAAQQXfrXUOnTDL5+jEMDdWG1vAQQaVaPkS546TUp3zAN4ea3ZQ==</vt:lpwstr>
  </property>
  <property fmtid="{D5CDD505-2E9C-101B-9397-08002B2CF9AE}" pid="112" name="TMSFNAME1">
    <vt:lpwstr>MIHGBgkrBgEEAYI3WAOggbgwgbUGCisGAQQBgjdYAwGggaYwgaMCAwIAAQICZhACAgEABBAAAAAAAAAAAAAAAAAAAAAABBAL79R4fZgRK8NgqZEBi6vNBHCAlG2L/DHddg7zQPWgs+BSO1Mf+TCmuya0kHE4TXDhxkpRyR37KQWHBnLO+gAbr9lURo7G5i6VYjhRzDhk</vt:lpwstr>
  </property>
  <property fmtid="{D5CDD505-2E9C-101B-9397-08002B2CF9AE}" pid="113" name="TMSFNAME2">
    <vt:lpwstr>YwKbBsRF6Vf5IMoKY7zyWomrTIXMB9OCCj+ykZU9r5H9zWCwnHERNf3XFfn0cqWHcAeG</vt:lpwstr>
  </property>
  <property fmtid="{D5CDD505-2E9C-101B-9397-08002B2CF9AE}" pid="114" name="TMSFNAME_ITEMS">
    <vt:lpwstr>MGIGCSsGAQQBgjdYA6BVMFMGCisGAQQBgjdYAwGgRTBDAgMCAAECAmYQAgIBAAQQAAAAAAAAAAAAAAAAAAAAAAQQJXTfZkGLwX4gXqwe4YuUkgQQbJdfj86eZKTsnHpC5vTMjA==</vt:lpwstr>
  </property>
  <property fmtid="{D5CDD505-2E9C-101B-9397-08002B2CF9AE}" pid="115" name="TMSPOBLAR">
    <vt:lpwstr>MGIGCSsGAQQBgjdYA6BVMFMGCisGAQQBgjdYAwGgRTBDAgMCAAECAmYQAgIBAAQQAAAAAAAAAAAAAAAAAAAAAAQQGRTRM/ztV0XOBZI+vD7EgwQQM0K+ZBYUmVSMAtdnglkOAw==</vt:lpwstr>
  </property>
  <property fmtid="{D5CDD505-2E9C-101B-9397-08002B2CF9AE}" pid="116" name="TMSWSQD1">
    <vt:lpwstr>MIIBKwYJKwYBBAGCN1gDoIIBHDCCARgGCisGAQQBgjdYAwGgggEIMIIBBAIDAgABAgJmEAICAQAEEAAAAAAAAAAAAAAAAAAAAAAEEH7sFbyUx4CiHLBcG9ZHEoQEgdAa1XD1wDRoB3Sh8nyek1YeqyziZ7IY0UrwRycAYdAdkIuPjl9FkYsgFdl5fy+wS1pZ8/AIbl5L</vt:lpwstr>
  </property>
  <property fmtid="{D5CDD505-2E9C-101B-9397-08002B2CF9AE}" pid="117" name="TMSWSQD2">
    <vt:lpwstr>ZebpgKFTqd1a6BEJwLdclj22iw+4Ql0/NDbhZcwxNVYEe7EyuNSHBv5VGNd0H9Xlk20felc8nmiFrfqJ7jxAGY0MJ3d1/jjKjJEI37bNux7dsskTAVhzZUNqcn6QHlBTYbCNzDdJKhlE5kwgRduz2sb6g88Fx6/sJ95uwTr3jGtbBm2B1o4zNdQAE2E4c57O2t7SghVE</vt:lpwstr>
  </property>
  <property fmtid="{D5CDD505-2E9C-101B-9397-08002B2CF9AE}" pid="118" name="TMSWSQD3">
    <vt:lpwstr>85zy</vt:lpwstr>
  </property>
  <property fmtid="{D5CDD505-2E9C-101B-9397-08002B2CF9AE}" pid="119" name="TMSWSQD_ITEMS">
    <vt:lpwstr>MGIGCSsGAQQBgjdYA6BVMFMGCisGAQQBgjdYAwGgRTBDAgMCAAECAmYQAgIBAAQQAAAAAAAAAAAAAAAAAAAAAAQQRSbR9GXVnk1+1lP7NM0e2AQQ5G4BPU0QgbFlRM6D6Yup3Q==</vt:lpwstr>
  </property>
  <property fmtid="{D5CDD505-2E9C-101B-9397-08002B2CF9AE}" pid="120" name="TMSINSTANCIA">
    <vt:lpwstr>MGIGCSsGAQQBgjdYA6BVMFMGCisGAQQBgjdYAwGgRTBDAgMCAAECAmYQAgIBAAQQAAAAAAAAAAAAAAAAAAAAAAQQ41GmtTDa8Ai3KsZauZOBQwQQht8pbfAZkMM22d55qpdkfQ==</vt:lpwstr>
  </property>
  <property fmtid="{D5CDD505-2E9C-101B-9397-08002B2CF9AE}" pid="121" name="TMSSERVIDOR">
    <vt:lpwstr>MGIGCSsGAQQBgjdYA6BVMFMGCisGAQQBgjdYAwGgRTBDAgMCAAECAmYQAgIBAAQQAAAAAAAAAAAAAAAAAAAAAAQQ9Mq2EyIQA7nNz/JqRrnvPwQQSexq+KlO3VOSSXsi22N+Iw==</vt:lpwstr>
  </property>
  <property fmtid="{D5CDD505-2E9C-101B-9397-08002B2CF9AE}" pid="122" name="CLAVEWORD">
    <vt:lpwstr>MIGCBgkrBgEEAYI3WAOgdTBzBgorBgEEAYI3WAMBoGUwYwIDAgABAgJmEAICAQAEEAAAAAAAAAAAAAAAAAAAAAAEEPg/CGm1FCqdE3rVmMz5hTMEMERILhmvt7qSi4K6mwfjS7ciW11N68LeXClxbV3MDMpTmTtiFM/IkEYVchV7/9cGog==</vt:lpwstr>
  </property>
  <property fmtid="{D5CDD505-2E9C-101B-9397-08002B2CF9AE}" pid="123" name="TMSFIRMADO">
    <vt:lpwstr>MGIGCSsGAQQBgjdYA6BVMFMGCisGAQQBgjdYAwGgRTBDAgMCAAECAmYQAgIBAAQQAAAAAAAAAAAAAAAAAAAAAAQQQJEKi08IBEOMk7BznkN8XwQQ4SfMrSBKwVVJ6v2aJjR8sQ==</vt:lpwstr>
  </property>
  <property fmtid="{D5CDD505-2E9C-101B-9397-08002B2CF9AE}" pid="124" name="TMSPOBLADO">
    <vt:lpwstr>MGIGCSsGAQQBgjdYA6BVMFMGCisGAQQBgjdYAwGgRTBDAgMCAAECAmYQAgIBAAQQAAAAAAAAAAAAAAAAAAAAAAQQFFWk2nE7hkkhfMJXQLSrQgQQgj+I//Do0ZowakrGR8hAmA==</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51656</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MGIGCSsGAQQBgjdYA6BVMFMGCisGAQQBgjdYAwGgRTBDAgMCAAECAmYQAgIBAAQQAAAAAAAAAAAAAAAAAAAAAAQQxbE8mDK3f+WNNKByndEMugQQzgHa0yW6HMI5XKvqmoKtzA==</vt:lpwstr>
  </property>
  <property fmtid="{D5CDD505-2E9C-101B-9397-08002B2CF9AE}" pid="138" name="id_solicitud">
    <vt:lpwstr>CD-20-00332.1</vt:lpwstr>
  </property>
  <property fmtid="{D5CDD505-2E9C-101B-9397-08002B2CF9AE}" pid="139" name="IdNivel">
    <vt:lpwstr>16</vt:lpwstr>
  </property>
  <property fmtid="{D5CDD505-2E9C-101B-9397-08002B2CF9AE}" pid="140" name="NombreNivel">
    <vt:lpwstr>Gestión financiera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